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【JS03】【政府补贴】【金秋盐城有约 品蟹大纵湖】 新四军纪念馆 大纵湖国家湿地公园 珠溪古镇 夜游东晋水城·观看九九艳阳天+印象大纵湖灯光秀双演出 康养度假纯玩三日行程单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JS03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盐城市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◇纯玩0购物，全程无自理
                <w:br/>
                ◇听柳堡故事-绝美大纵湖，水城梦华千年的建安古城-东晋水城观芦荡候鸟
                <w:br/>
                ◇2晚连住天之河美仑酒店或同级，送2早4正餐（正餐12菜1汤，升级1餐品蟹宴）
                <w:br/>
                ◇盐城清新空气负氧离子含量全国遥遥领先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指定地点-盐城
                <w:br/>
              </w:t>
            </w:r>
          </w:p>
          <w:p>
            <w:pPr>
              <w:pStyle w:val="indent"/>
            </w:pPr>
            <w:r>
              <w:rPr>
                <w:rFonts w:ascii="微软雅黑" w:hAnsi="微软雅黑" w:eastAsia="微软雅黑" w:cs="微软雅黑"/>
                <w:color w:val="000000"/>
                <w:sz w:val="20"/>
                <w:szCs w:val="20"/>
              </w:rPr>
              <w:t xml:space="preserve">
                早上指定时间指定地点集合出发，前往盐城；
                <w:br/>
                抵达后游览国家4A级旅游景区【新四军纪念馆】（赠送游览），坐落在盐城市，是全国唯一全面反映新四军建设发展史实的专题纪念馆。纪念馆按时间线让观众见证了新四军从南方八省游击队改编成立到壮大的全过程。无需门票无需预约，带上身份证登记即可进入。 纪念馆主体建筑呈“四”字形设计，与新四军的“四”相意会。醒目的“N4A”臂章镶嵌在主建筑正门上方，鲜明地凸显新四军的文化特征。“N4A”东、西两侧分别建有两面旗形花岗石雕画，再现“两军会师”和 “重建军部”的历史场景。 纪念馆通过历史文件、武器装备生动还原了战火纷飞的年代，新四军在多股势力中夹缝生存并站稳脚跟，并以此成长为三野劲旅，打出了诸如苏中七战七捷、莱芜大捷、淮海战役等名满天下的经典战例。后游览千年古镇【珠溪古镇】（赠送游览，游览时间约1小时），古时，伍佑因河溪中渔人时常获得蚌珠而得名“珠溪”。如今，经过精良细致的修复建设，千年珠溪古镇恢复了其原有的历史风貌，青砖黛瓦、木雕砖雕，雕花窗...修旧如旧，繁华依旧，不管在白天还是夜晚，都能欣赏到不同的风光景色。微风徐徐，一边看着溪边的人来人往，一边欣赏路边的古建筑，感受珠溪历史文化古韵。文曲巷，这个珠溪古镇烟火气最足的地方，美食遍地，可以称之古镇最有人气的街区之一。美食小吃琳琅...行程结束前往酒店入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天之河美仑酒店或同级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盐城
                <w:br/>
              </w:t>
            </w:r>
          </w:p>
          <w:p>
            <w:pPr>
              <w:pStyle w:val="indent"/>
            </w:pPr>
            <w:r>
              <w:rPr>
                <w:rFonts w:ascii="微软雅黑" w:hAnsi="微软雅黑" w:eastAsia="微软雅黑" w:cs="微软雅黑"/>
                <w:color w:val="000000"/>
                <w:sz w:val="20"/>
                <w:szCs w:val="20"/>
              </w:rPr>
              <w:t xml:space="preserve">
                早餐后前往游览“苏北第一湖”【大纵湖】（门票已含，游览时间约1小时），一个充满神秘与美丽的地方，以其清澈的湖水、壮丽的自然风光和丰富的文化底蕴，吸引着无数游客前来探秘。里面的芦荡迷宫，被吉尼斯世界纪录定为世界上最大的芦荡迷宫，身在其中感受大纵湖芦荡迷宫的魅力，在外湖还能看到成群的候鸟在那里栖息，当它们成群结队的起飞很是震撼。后夜游宋韵水城【东晋水城】（门票已含，游览时间约2小时），整个水城是以宋、民国时期为骨架的，有种历史的厚重感。包含三街、七河、九岛、二十四桥和两广场，一条主河道石梁河贯穿九岛，二十四座古桥将九座岛屿婉曲相连，漫步其中似乎走进了清明上河图一样，一条条阡陌的巷子，一座座石桥，就像画卷一样的展开，随手拍一张照片都很有韵味。观看双演出 【九九艳阳天大型水秀】+【印象大纵湖灯光秀】，电影《柳堡的故事》主题曲《九九艳阳天》曾传唱大 江南 北，感动了几代人。盐城 大纵湖旅游景区利用现代技术手段，依托美好的红色爱情故事，以水和灯光作为展现手段，再现了当年的美好大爱。每晚8:20在水景舞台上演，成为景区的一大看点，受到游客追捧。晚餐安排【品蟹宴】，后返回酒店入住。
                <w:br/>
                温馨提醒：演艺为免费观看，如遇恶劣天气，演出将视情取消，还望广大游客朋友谅解！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天之河美仑酒店或同级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盐城-指定地点
                <w:br/>
              </w:t>
            </w:r>
          </w:p>
          <w:p>
            <w:pPr>
              <w:pStyle w:val="indent"/>
            </w:pPr>
            <w:r>
              <w:rPr>
                <w:rFonts w:ascii="微软雅黑" w:hAnsi="微软雅黑" w:eastAsia="微软雅黑" w:cs="微软雅黑"/>
                <w:color w:val="000000"/>
                <w:sz w:val="20"/>
                <w:szCs w:val="20"/>
              </w:rPr>
              <w:t xml:space="preserve">
                早餐后前往游览国家AAAA级景区【龙冈桃花园】（门票已含，游览时间约1小时），位于盐城千年古镇龙冈，“春看桃红梨白，夏听高树蝉鸣，秋收累累硕果，冬踏白雪飞歌”是千百年来文人墨客寻访归隐的世外桃源，重点打造了综合服务中心、西冈河滨休闲带、板栗大道景观带、桃源文化体验区、沙地趣味游乐区、花果飘香采摘区、研学拓展运动区，最终将景区建设成沿海沙地人工果林场转型升级的集赏花、果乐、休闲、拓展于一体，有“林文旅融合”特色的国家AAAA级景区。后游览盐城版文和友网红打卡新地标【竹林大饭店】，竹林大饭店，与其说是一个文化餐饮消费场所，不如说是一个有滋有味的老盐城生活空间。边逛边吃，或是喷香的“油端子”,或是烤串、汽水、老冰棍……满足口腹之欲，又让人忆起童年滋味，欲罢不能。品文化“记忆，是城市的文化代码。”虽然叫“竹林大饭店”，但这里提供的可不单单是舌尖上的盐城味道,还有时光里的盐城记忆....后结束愉快的行程，适时返回！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返程</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1、住宿：天之河美仑酒店或同级
                <w:br/>
                2、交通：按实际人数提供往返空调旅游车
                <w:br/>
                3、门票：部分景区第一门票
                <w:br/>
                4、用餐：占床者赠送2早4正餐（正餐12菜1汤，升级1餐品蟹宴）（此餐为赠送，不用则不退）
                <w:br/>
                5、导游：全程导游服务
                <w:br/>
                6、保险：旅游责任险
                <w:br/>
                7、购物：纯玩无购物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1、自理：全程无自理
                <w:br/>
                2、用餐：1个正餐不含，请自理（导游可代订）
                <w:br/>
                3、保险：建议游客购买旅游意外险
                <w:br/>
                4、除景点第一大门票外的二次消费（如索道、娱乐项目、请香等），请游客自愿选择，旅行社及导游不参与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1、儿童价只含车位和导游，其他产生费用自理，具体请游客到景点窗口现付，以当天景区公示为准：
                <w:br/>
                2、此行程所有的证件不再享受任何优惠和退款！
                <w:br/>
                3、行程中涉及的行车时间以及游玩时间由于存在不确定因素故以实际情况而定。
                <w:br/>
                4、为保证成团率，此团如人数较少时会与同方向其他线路拼车出行，确保不影响景点浏览时间，给您带来的不便之处，敬请谅解！
                <w:br/>
                5、因天气原因、不可抗力或景区临时性关闭，我社根据实际情况调整成其他景区或退还旅行社团队价门。
                <w:br/>
                6、旅游者在旅行过程中，自由活动期间；未经旅行社同意，擅自离队或因个人原因离开酒店及景区等。所导致的人身安全，财产损失一切后果自行负责, 与旅行社无关。特此告知！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《补充条款》是旅游产品不可分割的一部分，游客朋友在报名前必须仔细阅读本公司补充条款；游客报名参加本公司旅游产品视为已阅读并遵守《补充条款》内相关约定；
                <w:br/>
                一、特别提醒：
                <w:br/>
                1、以上线路为散客拼团，由“无锡蜗牛国际旅行社有限公司”承接
                <w:br/>
                2、请在报名时提供精准的姓名、电话等联系方式，导游会于出团前一日20：00前短信及电话联系您，
                <w:br/>
                3、如未及时得到联系，请垂询应急电话0510-83737357
                <w:br/>
                4、此散客线路如遇拼团途中经停宜兴，返程江阴、靖江地区游客抵无锡中心集合点，统一安排回送班车：
                <w:br/>
                晚上7：00故要求提前送回不在我社考虑范围，敬请游客谅解及配合，谢谢！！
                <w:br/>
                二、退赔规则：
                <w:br/>
                1、旅游者在行程中、未经旅行社同意，自行离队或放弃旅游景点，视为自动放弃，费用不退；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4、车辆问题造成的时间耽搁，1小时以上部分，按每小时10元/人的标准赔付；如遇堵车情况或其他游客原因造成时间耽搁不在赔付范围里面；敬请游客谅解及配合，谢谢！
                <w:br/>
                5、赠送项目不参加视为游客自动放弃自身权益，旅行社无差价退还。
                <w:br/>
                三、质量投诉：
                <w:br/>
                1、旅游结束前请如实填写《意见反馈表》，此单将成为游客投诉的主要依据，由游客和导游签字，对没有填写或回程后提出与意见表相冲突的意见和投诉，我社将以意见反馈表为准，有权不予以处理；
                <w:br/>
                2、游客不得以任何理由拒绝上车，或从事严重影响其他旅游者权益的活动，且不听劝阻，不能制止的，旅行社可以解除合同，做自动离团处理，产生其他一切后果游客自负；
                <w:br/>
                3、游客在外如有投诉，请立即拨打质检电话13093010493，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四、其它约定：
                <w:br/>
                1、请游客根据自身身体状况选择旅游线路，游客必须保证自身身体健康良好的前提下，参加旅行社安排的旅游行程，不得欺骗隐瞒，若因游客身体不适而发生任何意外，旅行社不承担责任；
                <w:br/>
                2、可依据《道路旅客运输规定》的有关规定，儿童需要占座，如有违规本社有权拒绝此儿童参加本次旅游活动，产生一切后果和损失由该游客自行承担；
                <w:br/>
                3、旅行社不推荐游客参加人身安全不确定的活动，游客擅自行动产生不良后果，旅行社不承担责任；
                <w:br/>
                4、在旅游过程当中游客应保管好随身携带的财物，保管不妥引起遗失及损坏，导游只负责协助帮忙寻找，但不承担责任；
                <w:br/>
                5、上述图片均来自网络，如所列图片侵权请第一时间联系作者删除。
                <w:br/>
                <w:br/>
                二、特殊人群限制
                <w:br/>
                出于安全考虑，本产品不接受孕妇预订，敬请谅解
                <w:br/>
                1.为了确保旅游顺利出行，防止旅途中发生人身意外伤害事故，请旅游者在出行前做一次必要的身体检查，如存在下列情况，因服务能力所限无法接待：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 老年人
                <w:br/>
                1. 70周岁以上老年人预订出游，须与报名社签订《健康证明》并有家属或朋友（因服务能力所限无法接待及限制接待的人除外）陪同方可出游。
                <w:br/>
                2. 因服务能力所限，无法接待81周岁以上的旅游者报名出游，敬请谅解。
                <w:br/>
                &amp; 未成年人
                <w:br/>
                1.未满18周岁的旅游者请由家属（因服务能力所限无法接待及限制接待的人除外）陪同参团。
                <w:br/>
                2.因服务能力所限，无法接待18周岁以下旅游者单独报名出游，敬请谅解。
                <w:br/>
                【特别提醒三】
                <w:br/>
                【财产安全】为了您人身、财产的安全，请您避免在公开场合暴露贵重物品及大量现金。上街时需时刻看管好首饰、相机等随身物品。
                <w:br/>
                【涉山涉水】游泳、漂流、潜水、滑雪、溜冰、戏雪、冲浪、探险、热气球、高山索道等活动项目，均存在危险。参与前请根据自身条件，并充分参考当地相关部门及其它专业机构的相关公告和建议后量力而行。
                <w:br/>
                【出行常识】旅游活动（风险性项目）和特殊人群三方面出行前请您仔细阅读, 安全指南及警示。
                <w:br/>
                普及旅游安全知识及旅游文明公约，使您的旅程顺利圆满完成，特制定 《旅游安全文明注意事项》，请您认真阅读并切实遵守。
                <w:br/>
                游客或游客代表签名：
                <w:br/>
                签署日期：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2、以上线路为散客拼团，故满30人发班
                <w:br/>
                3、单人房差：产生单男单女，尽量安排拼房或补房差，补房差100元/2晚，涉及用餐，只补不退；
                <w:br/>
                4、退款：本线路为综合打包优惠价，半票，免票无差价退还；
                <w:br/>
                5、行程中涉及的行车时间以及游玩时间由于存在不确定因素故以实际情况而定；
                <w:br/>
                6、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2025-04-27T22:48:26+08:00</dcterms:created>
  <dcterms:modified xsi:type="dcterms:W3CDTF">2025-04-27T22:48:26+08:00</dcterms:modified>
</cp:coreProperties>
</file>

<file path=docProps/custom.xml><?xml version="1.0" encoding="utf-8"?>
<Properties xmlns="http://schemas.openxmlformats.org/officeDocument/2006/custom-properties" xmlns:vt="http://schemas.openxmlformats.org/officeDocument/2006/docPropsVTypes"/>
</file>