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纯玩北越双飞6日行程单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XLX-YN1730094662pC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无锡-南宁 ZH8515  21:35-00:35+1                                                  
                <w:br/>
                南宁-无锡 ZH8516 18:10-20：45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江苏-南宁
                <w:br/>
              </w:t>
            </w:r>
          </w:p>
          <w:p>
            <w:pPr>
              <w:pStyle w:val="indent"/>
            </w:pPr>
            <w:r>
              <w:rPr>
                <w:rFonts w:ascii="微软雅黑" w:hAnsi="微软雅黑" w:eastAsia="微软雅黑" w:cs="微软雅黑"/>
                <w:color w:val="000000"/>
                <w:sz w:val="20"/>
                <w:szCs w:val="20"/>
              </w:rPr>
              <w:t xml:space="preserve">
                乘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晚上您可自行前往让吃货疯狂的美食街----【中山路美食街】，云集南宁各老字号餐馆、饮食店，汇集南宁人最爱吃的老友粉、八珍粉、粉饺、鸭红、豆浆油条、海鲜烧烤、酸嘢、甜品等传统美食。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温馨提示：越南国家移民局规定，游客需随身携带大于3000元人民币小于20000元人民币的现金入境，违反此规定移民局有权拒绝其入境，此项规定将以抽查的形式进行，若因此被拒绝入境，我社概不承担任何责任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南宁-东兴/凭祥-芒街/谅山-下龙
                <w:br/>
              </w:t>
            </w:r>
          </w:p>
          <w:p>
            <w:pPr>
              <w:pStyle w:val="indent"/>
            </w:pPr>
            <w:r>
              <w:rPr>
                <w:rFonts w:ascii="微软雅黑" w:hAnsi="微软雅黑" w:eastAsia="微软雅黑" w:cs="微软雅黑"/>
                <w:color w:val="000000"/>
                <w:sz w:val="20"/>
                <w:szCs w:val="20"/>
              </w:rPr>
              <w:t xml:space="preserve">
                早约06:40在南宁/北海指定地点集合，乘车前往边境城市--东兴/凭祥（220公里车程约3.5小时），沿途观赏广西沿海迷人风光，感受从内陆城市向边境城市过度不同的风土人情，听领队介绍赴越南旅游的注意事项、分团信息、过境程序等。抵达中越边境城市——东兴/凭祥，于指定餐厅集合用餐，等待领队安排出境事宜，用完中餐后从餐厅乘坐电瓶车（不含电瓶车20元/人）前往口岸办理出境手续。（约1.5小时，视具体人数而定）入境越南后参观越南经济特区【越南特产中心】在这里可以购买到著名的越南特色木雕工艺品、实惠的橡胶鞋、别具风味的绿豆糕、椰子糖、菠萝蜜干等（约一个小时），后乘旅游大巴前往【下龙市】（约3.5小时）中途领略越南异域风情，听越南中文导游介绍越南的奇异风俗，和下龙湾，天堂岛，月亮湖等著名风景区的详细介绍和游玩说明。晚餐后入住酒店。
                <w:br/>
                购物点：越南特产中心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下龙-河内-下龙湾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胡志明陵】（9-11月为保养期及每周一、周五，不对外开放）；【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巴-独  游览时间约2-3小时）。【军事博物馆】馆内展示的是以越南近代战争为基点的军事历史，尤其全方位展示了越战中北越军队和美军使用过的小型喷火器、炸弹、战斗机等武器。（游览时间约30分钟）。后乘车前往【镇国寺】，(越南语：Chùa Trấn Quốc)位于河内市西湖郡【西湖】边，创建于六世 纪前李朝李南帝时，最初名开国寺（越南语：chùa Khai Quốc），也叫镇北寺（越南语：Chùa Tr n Bắc），至后黎朝时始称镇国寺。越南从古代陈、李两朝起便陆续在西湖畔建起不少宫殿和寺 庙，逐渐成为河内一处名胜，最著名的景点即是镇国寺。该寺占地一千二百平方公尺，过去与皇家 多有渊源，李朝时代，太后曾在此参加法会、听闻佛法，历史上出过几任国师，已被列为历史文化 遗产。1959 年印度总统拉金德拉·普拉萨德（Rajendra Prasad）访问河内，并赠送一棵佛教圣地的 菩提树，如今已有数人合抱之大。后乘车游览河内古色古香的传统【三十六古街古街】，三十六古街古街源自十五世纪， 每一条狭窄的街道均以当时交易的商品来命名，如丝街、米街、纸街、珠宝街等，共有 36 条，更 可藉此了解当地人生活状况。结束后安排入住酒店
                <w:br/>
                自费项：自愿升级乘坐法式三轮车游览三十六古街160元/人，费用自理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下龙湾-下龙
                <w:br/>
              </w:t>
            </w:r>
          </w:p>
          <w:p>
            <w:pPr>
              <w:pStyle w:val="indent"/>
            </w:pPr>
            <w:r>
              <w:rPr>
                <w:rFonts w:ascii="微软雅黑" w:hAnsi="微软雅黑" w:eastAsia="微软雅黑" w:cs="微软雅黑"/>
                <w:color w:val="000000"/>
                <w:sz w:val="20"/>
                <w:szCs w:val="20"/>
              </w:rPr>
              <w:t xml:space="preserve">
                早餐后前往餐观下龙网红打卡点-【下龙壁画】（约30分钟），墨笔丹青，如行云流水绕素笺，展瀚海崇山依旧颜，是越南历史的重要组成部分。 后乘车前往下龙湾岛屿“巡州岛”度假区，车览巡州岛度假区及海岸风光，抵达巡州岛码头观看赠送项目被称为越南国粹之一的“水上木偶戏（注：此表演是码头公益性免费表演，定时免费演出，如因天气或团队到达时无法观看或停演等情况而无法观看，不减费用也不另做补偿）。乘坐越南特色游船出海，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登上游船甲板——观狗爬山、香炉山、斗鸡山等数不胜数的风景尽收眼底。午餐安排于船上进行，品尝越南渔民红木船特色餐。下龙湾亦有小渔船如影相随，也可自行购买海鲜交由船家加工，享受专属于自己的海鲜大餐（费用自理），把酒临风，在海天一色之间大快朵颐。可自费【海上快艇迷宫仙境】，一路感受乘风破浪的酣畅淋漓，观赏一座座的独立仙岩：奥巴马山、千龟岛、蝴蝶洞、马鞍山、莲花石、爱情洞等千姿百态的山石奇观引入眼帘；可自费前往【月亮湖】，抵达湖洞口后换乘小木船进入洞内，月亮湖是一个360度皆为垂直绝壁的封闭海湾，空灵幽闭。湖水清澈见底，水平如镜，从上面俯瞰圆如满月，所以称为月亮湖。湖四周绝壁上树木茂盛，是猴子的天堂，一群猴子在玩耍哄抢着游客投过去的食物。猴子敏捷、滑稽的“表演”动作，也送还给游客无尽的欢乐。月亮湖也是电影【007—明日帝国】的拍摄取景地。可自费前往越南最浪漫、最漂亮的岛屿【天堂岛】，天堂岛是下龙湾唯一有沙滩的岛屿，金黄色的沙滩，蔚蓝色的海水,仿佛置身世外桃源一般，细白的沙滩上可以玩各种沙滩游戏（游戏道具自备），在指定区域还可以游泳。登上天堂岛，领略“会当凌绝顶，一览众山小”的感觉，环顾四周，如同进入蓬莱仙境，在岛屿的山顶俯视下龙湾海上桂林全景，拍摄您心仪的美照
                <w:br/>
                特别声明：如因越南雨季台风季节，地接社可在不减少景点的情况下，调整游客的参观顺序，使游客可以参观到下龙湾海上桂林。
                <w:br/>
                自费项：海上快艇迷宫仙境、月亮湖、天堂岛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下龙-芒街/谅山-东兴/凭祥-南宁
                <w:br/>
              </w:t>
            </w:r>
          </w:p>
          <w:p>
            <w:pPr>
              <w:pStyle w:val="indent"/>
            </w:pPr>
            <w:r>
              <w:rPr>
                <w:rFonts w:ascii="微软雅黑" w:hAnsi="微软雅黑" w:eastAsia="微软雅黑" w:cs="微软雅黑"/>
                <w:color w:val="000000"/>
                <w:sz w:val="20"/>
                <w:szCs w:val="20"/>
              </w:rPr>
              <w:t xml:space="preserve">
                早餐后乘车返越南口岸【 180KM，3.5小时】，越南导游办理离境手续（口岸附近休息站约1.5小时），入境返回国内，中餐后乘坐车返南宁，入住酒店休息。
                <w:br/>
                如果有时间充裕您还可前往位于南宁市中心的【三街两巷】三街两巷始建于宋代，是广西历史文化街区之一，拥有南宁市区唯一保留下来的清代至民国时期的民居群。2018年12月，历经多年时间的保护改造，“三街两巷”重新与世人见面，在迎来猪年春节之际，成为当地“网红”，吸引着众多游客参观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南宁-江苏
                <w:br/>
              </w:t>
            </w:r>
          </w:p>
          <w:p>
            <w:pPr>
              <w:pStyle w:val="indent"/>
            </w:pPr>
            <w:r>
              <w:rPr>
                <w:rFonts w:ascii="微软雅黑" w:hAnsi="微软雅黑" w:eastAsia="微软雅黑" w:cs="微软雅黑"/>
                <w:color w:val="000000"/>
                <w:sz w:val="20"/>
                <w:szCs w:val="20"/>
              </w:rPr>
              <w:t xml:space="preserve">
                早餐后根据返程时间前往机场，结束愉快的行程，返回温馨的家
                <w:br/>
                特殊说明：若遇淡季或本行程不能单独成团，在不减少本行程景点的情况下，可根据情况调整游览先后顺序散拼其它行程，与你带来的不便，敬请理解！！！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南宁舒适型酒店1晚，升级1晚轻奢型酒店。越南国际3星酒店或越式4星（未挂牌）酒店3晚（全程不保证三人间和拼房所产生的单房差，需游客自理）；
                <w:br/>
                （以上所列酒店视为优先安排酒店，如遇所列酒店房满情况下，则安排同档次的其他酒店，敬请谅解！）
                <w:br/>
                用餐：5早6正 ，八菜一汤，十人一桌（越南段4正餐，餐标20元/人，）（不够人数按比例上菜）
                <w:br/>
                  景点：所列第一门票 特别声明：行程中“巡州岛、和水上木偶戏”均为我社特别赠送项目，（水上木偶戏因表演时间不固定，如景区无表演则取消，无费用退还）
                <w:br/>
                用车：国内段空调旅游车和越南段空调旅游车 
                <w:br/>
                导游：境外段越南中文导游服务费；
                <w:br/>
                保险：旅行社责任险；
                <w:br/>
                参考酒店：
                <w:br/>
                南宁参考酒店：优程酒店（五一路店）锦华悦享；城市便捷（五一路车管所店）；格林豪泰（白沙店）；精通酒店；柏宁精品酒店；天妃酒店；昊天酒店；名人酒店或同级
                <w:br/>
                升级酒店参考：迪斯雅；仟禧或同级
                <w:br/>
                下龙国三参考酒店：胜利豪华；中心；阳光；金海湾；玉梅；莲花时光；莲花酒店；钻石或同级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br/>
                3、不含小费
                <w:br/>
                4、出境意外险
                <w:br/>
                5、不含口岸电瓶车费用20元/人
                <w:br/>
                6、租用讲解器费用50元/人
                <w:br/>
                7、签证：越南旅游落地签证费以及税费杂费总计380 与团费一起支付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海上快艇+迷宫仙境+天堂岛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越南海上小木船+世外桃源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下龙公园索道+摩天轮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河内法式三轮车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越南莲花自助餐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另外越南当地三星酒店无三人间，如拼不上房请游客自补房差。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(15)越南有付小费习惯，可给予酒店的服务人员每次约5000-10000盾，如放在房间床头、行李小费、泰山岛独木舟等。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·请游客核查本人有效护照，确保护照有6个月以上的有效期，并且确保护照完整无破损和涂改，避免造成出入境受阻，影响出行；
                <w:br/>
                ·参团游客请勿相信任何一切以短信、电话、微信等方式的，有关旅游意外险的任何认证方式，这是诈骗行为。
                <w:br/>
                1、70岁以上长者需有家属陪同并签署免责书（保险不保，需与客人说明）；75岁以上老人（含75岁），越南地接社不予接待，敬请知晓！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5、越南国家移民局规定，游客需随身携带大于3000元人民币小于20000元人民币的现金入境，违反此规定移民局有权拒绝其入境，此项规定将以抽查的形式进行，若因此被拒绝入境，我社概不承担任何责任。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已购不退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2025-05-16T21:26:18+08:00</dcterms:created>
  <dcterms:modified xsi:type="dcterms:W3CDTF">2025-05-16T21:26:18+08:00</dcterms:modified>
</cp:coreProperties>
</file>

<file path=docProps/custom.xml><?xml version="1.0" encoding="utf-8"?>
<Properties xmlns="http://schemas.openxmlformats.org/officeDocument/2006/custom-properties" xmlns:vt="http://schemas.openxmlformats.org/officeDocument/2006/docPropsVTypes"/>
</file>