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【皖PS09】【皖南秋色·红杉林3日】 ?巡游皖南天路丨皖南川藏线｜皖南青龙湖丨方塘落羽红杉林丨千秋关畲族风情园丨隐世山门洞·粉黛花海丨河沥溪老街 2晚宁国农家乐，纯玩0购物，2早4正餐 度假3日游行程单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【皖PS09】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徽州区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◎纯玩0购物，宿2晚宁国风情农家乐               
                <w:br/>
                ◎赠送2早4正餐，2顿晚餐升级12菜1汤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 徽州
                <w:br/>
              </w:t>
            </w:r>
          </w:p>
          <w:p>
            <w:pPr>
              <w:pStyle w:val="indent"/>
            </w:pPr>
            <w:r>
              <w:rPr>
                <w:rFonts w:ascii="微软雅黑" w:hAnsi="微软雅黑" w:eastAsia="微软雅黑" w:cs="微软雅黑"/>
                <w:color w:val="000000"/>
                <w:sz w:val="20"/>
                <w:szCs w:val="20"/>
              </w:rPr>
              <w:t xml:space="preserve">
                早上指定时间、地点集合发车至安徽；
                <w:br/>
                <w:br/>
                车览 【皖浙天路】亦称山云岭公路，是一条串联起安徽与浙江的自驾游经典路线，独具皖南山水之精华，神秘且美若仙境。核心段长31公里，起始于绩溪县家朋乡，贯穿整个绩溪县荆州乡。这条华东地区海拔最高的天路以其高、险、奇、美被誉为皖浙边界上的唐古拉，入选长三角十佳精品自驾游线路。它呈“S”形盘山而建，共有弯道351处，回曲21起，最小半径15米，最高处位于山云岭隘口，海拔1158米，高空俯瞰如蛟龙盘踞，气势恢宏。沿线古村落、古民居、梯田、峡谷、瀑布、云海依次映入眼帘，如同一幅巨轴山水画卷。高耸巍峨的笔架峰、形似碗盏的饭甑尖、直冲云霄的五指峰，皆为天路上的天然美景。春夏秋冬，沿途景色因季节各异。风景绝胜一方，令人沉醉，是自驾、摄影、骑行、户外登山的好去处。后体验江南天路—秀美水墨画卷、摄影天堂【皖南醉美·储家滩·川藏线】（赠游游览），随后储家滩摄影基地游览，储家滩位于青龙湾下游，四面环山、苍翠欲滴，湖面上雾气飘渺，偶见一叶轻舟翩翩驶过。波光潋滟的山间平湖与四周峰峦叠嶂的山脉，形成了天水一色的美丽画卷，不负“十里画廊”的美誉。结束后入住农家乐自由活动娱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午餐：含餐     晚餐：含餐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宁国当地精品农家乐</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皖南
                <w:br/>
              </w:t>
            </w:r>
          </w:p>
          <w:p>
            <w:pPr>
              <w:pStyle w:val="indent"/>
            </w:pPr>
            <w:r>
              <w:rPr>
                <w:rFonts w:ascii="微软雅黑" w:hAnsi="微软雅黑" w:eastAsia="微软雅黑" w:cs="微软雅黑"/>
                <w:color w:val="000000"/>
                <w:sz w:val="20"/>
                <w:szCs w:val="20"/>
              </w:rPr>
              <w:t xml:space="preserve">
                早餐后游览川藏线明珠--【皖南千岛湖·青龙湖】（门票及游船150元不含，享受套餐自理优惠价，游览时间约2小时），俯瞰青龙湾，酷似一条青龙腾空而起清风秀水胜仙境，群岛曲峡夺天工集山景，水景和人文景观为一体￼生态资源丰富，森林覆盖率极高被誉为“一级空气，一级水”真乃是天然氧吧，湖光山色，绚丽多姿。趁着春色，带着家人朋友来感受一下大自然的神秘多彩。船游直达藏在深山秀水里的“皖南喀纳斯”南川藏线中段核心网红点【青龙湾-方塘落羽红杉林】，景区位于安徽省宁国市方塘乡青龙湾水库腹地，沿着浅浅的湾流，二千余亩红杉林密集整齐地生在水中，与宽广碧绿的水面相互映衬，美不胜收。随着寒冬渐深，红杉林渐次变红、浅红、深红、金红，各种颜色相互交织着，倒映在清澈明净的水面，更是美得不可思议，恍如北疆的喀纳斯风光。远处巍峨的高山被白水环绕，与身旁层层叠叠金红色的落雨杉遥相呼应，装点出一处独特的宛若油画般的湿地公园美景。游览中国传统村落名录的村落之一【千秋村·畲族风情园】，位于云梯畲族乡的千秋村，是安徽唯一一个畲族村。畲族由外省迁来，具体发源地尚无定论，族谱及民间传说多为广东潮州市凤凰山。他们没有自己的文字，文化往往通过民歌和壁画传承。在宁国畲乡民族广场上，有四根高耸气派的图腾柱，分别印刻着畲族四大姓氏氏（钟、雷、蓝、盘）及其图腾。漫步千秋村，还能看见刀耕火种的痕迹。逛罢，尝一尝正宗的畲族美食——乌米饭、清明果、畲族粽子、豆腐娘等。再喝一碗红曲酒，听一曲纯正畲歌，体验一下当地的民俗风情，带一些精致的畲族手工艺品回家。仅小小的一个宁国畲族乡，便有三项省级非物质文化遗产项目——红曲酒酿造技艺、畲族婚嫁习俗、云梯畲族民歌，如此令人宝贝的乡，还不赶紧随畲族人民一起看看。结束后入住农家乐自由活动娱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早餐：占床者赠送早餐     午餐：含餐     晚餐：含餐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宁国当地精品农家乐</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徽州-指定地点
                <w:br/>
              </w:t>
            </w:r>
          </w:p>
          <w:p>
            <w:pPr>
              <w:pStyle w:val="indent"/>
            </w:pPr>
            <w:r>
              <w:rPr>
                <w:rFonts w:ascii="微软雅黑" w:hAnsi="微软雅黑" w:eastAsia="微软雅黑" w:cs="微软雅黑"/>
                <w:color w:val="000000"/>
                <w:sz w:val="20"/>
                <w:szCs w:val="20"/>
              </w:rPr>
              <w:t xml:space="preserve">
                早餐后游览【世外桃源山门洞】（山门洞粉黛花海门票不含自愿自理）位于安徽省宁国市港口镇山门村的天然石灰岩洞窟，属喀斯特溶洞群核心景观。洞窟高10米、宽17米，形似城门可通车马，内含狮子峰等景观，外有9株古银杏。周边分布水洞、天洞等72处溶洞，石笋、石乳形态各异，形成“洞天仙府”奇观。后游览【河沥溪老街】（赠送游览）位于安徽省宁国市东郊，形成于东汉建安年间，因东津河与中津河交汇得名。明清至民国时期依托水运优势成为皖南重要物资集散地，商贸繁荣程度远超县城，素有"大大河沥溪，小小宁国县"之称。
                <w:br/>
                <w:br/>
                下午结束愉快的旅程，返回温馨的家。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早餐：不含餐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1、住宿：宿2晚宁国风情农家乐（农家乐洗簌用品自理，空调费10元/人/晚自理）
                <w:br/>
                <w:br/>
                2、交通：全程空调旅游大巴车
                <w:br/>
                <w:br/>
                3、用餐：占床赠送2早4正餐，2顿晚餐升级12菜1汤（此餐为赠送，不用则不退）
                <w:br/>
                <w:br/>
                4、门票：景区第一门票
                <w:br/>
                <w:br/>
                5、导游：全程导游服务                                
                <w:br/>
                <w:br/>
                6、保险：旅行社责任险
                <w:br/>
                <w:br/>
                7、购物：纯玩无购物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1、景交自理：青龙湖赏秋游船+车导服务费打包优惠价共计【100元】（必须自理，上车后交给导游）
                <w:br/>
                <w:br/>
                2、用餐：行程中不含的餐，请自理（导游可协助代订餐）
                <w:br/>
                <w:br/>
                3、建议游客购买旅游意外险
                <w:br/>
                <w:br/>
                4、除景点第一大门票外的二次消费（如索道、娱乐项目、请香等），请游客自愿选择，旅行社及导游不参与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  
                <w:br/>
                <w:br/>
                2、以上线路为散客拼团，故满30人发班；  
                <w:br/>
                <w:br/>
                3、单人房差：产生单男单女，尽量安排拼房或补房差，房差180元/人，只补不退
                <w:br/>
                <w:br/>
                4、退款：本线路为综合打包优惠价，半票，免票无差价退还；  
                <w:br/>
                <w:br/>
                5、行程中涉及的行车时间以及游玩时间由于存在不确定因素故以实际情况而定；  
                <w:br/>
                <w:br/>
                6、退改规则：游客因故单方面取消出行,须按以下标准进行违约赔偿：出发前7-4日，我社收取原旅游费用(门市价)的50%；出发前3-1日，我社收取原旅游费用(门市价)的60%；出发当天迟到及未参团的，我社收取原旅游费用(门市价)的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【补充条款】是旅游产品不可分割的一部分，游客朋友在报名前必须仔细阅读本公司补充条款；游客报名参加本公司旅游产品视为已阅读并遵守《补充条款》内相关约定：
                <w:br/>
                <w:br/>
                一、特别约定
                <w:br/>
                <w:br/>
                1.游客如出团后临时需要导游帮忙代购服务，请提前填写《代订服务申请书》，未填写而直接将钱给予导游代订、代购的行为，本旅行社视游客和导游严重违约，当即自动解除与该游客的服务合同，产生其他一切后果游客自负；
                <w:br/>
                <w:br/>
                2.以上线路为散客拼团特价线，故满30人发班，由“同行假期”指定社承接；
                <w:br/>
                <w:br/>
                3.强烈建议游客购买旅游意外险！！！
                <w:br/>
                <w:br/>
                4.部分线路有可能会和同类散客线路拼车出行，不影响游客行程和质量，不便之处敬请谅解；
                <w:br/>
                <w:br/>
                5.请在报报名后请索取《出团通知书》， 请仔细阅读，如有疑问请咨询报名旅行社，出游当天必须按此单所规定的时间、地点、 座位乘车（过时不候）；报名时所提供的移动电话请保持畅通，以便导游出团前再次通知客人具体出行事宜，导游会于出团前一日20：00前短信及电话联系您，如未及时得到联系，请咨询垂询：15861557617/15358019887；
                <w:br/>
                <w:br/>
                6.乡镇环线车只提供单接服务；此散客线路如遇拼团途中经停无锡、或宜兴，返程江阴、宜兴、常州、靖江地区游客回程抵中心集合点统一安排班车：晚上7：00-9:00，故要求提前送回不在我社考虑范围，敬请游客谅解及配合，谢谢！！
                <w:br/>
                <w:br/>
                二、退赔规则
                <w:br/>
                <w:br/>
                1.旅游者在行程中、未经旅行社同意，自行离队或放弃旅游景点，视为自动放弃，费用不退；
                <w:br/>
                <w:br/>
                2.持有景区认可的特殊证件，可享受景区优惠的游客，旅行社按成本价退还门票差额；由于大部分景区给予本旅行社团队免票或团队票价低于景区半票价格，故部分景区持特殊证件无差额可退，具体遵照行程中【特殊退费】条款；
                <w:br/>
                <w:br/>
                3.在人力不可抗拒因素影响下造成游览行程需要变更，经游客同意导游可适当调整行程游玩次序，在不减少景点（可能减少游玩时间）的前提下，旅行社不承担赔偿责任，在减少景点的情况下，旅行社按成本价退还游客，但不承担其他赔偿费用；
                <w:br/>
                <w:br/>
                4.车辆问题造成的时间耽搁，1小时以上部分，按每小时10元/人的标准赔付；如遇堵车情况或其他游客原因造成时间耽搁不在赔付范围里面；
                <w:br/>
                <w:br/>
                5.赠送项目不参加视为游客自动放弃自身权益，旅行社无差价退还。
                <w:br/>
                <w:br/>
                三、质量投诉
                <w:br/>
                <w:br/>
                1.旅游结束前请如实填写《意见反馈表》，此单将成为游客投诉的主要依据，由游客和导游签字，对没有填写或回程后提出与意见表相冲突的意见和投诉，我社将以意见反馈表为准，有权不予以处理；
                <w:br/>
                <w:br/>
                2.游客不得以任何理由拒绝上车，或从事严重影响其他旅游者权益的活动，且不听劝阻，不能制止的，旅行社可以解除合同，做自动离团处理，产生其他一切后果游客自负；
                <w:br/>
                <w:br/>
                3.游客在外如有投诉，请立即拨打质检电话15358019887/13961839902，或回程后通过合理的途径投诉，游客不得以任何原由进行拦车、霸车等严重违反旅游法的行为；一旦发生，旅行社当即自动解除与该游客的服务合同，且不退还任何费用；由此给予其它游客造成的所有损失均由肇事游客承担；同时旅行社将依法追究肇事游客所需承担的违约责任，以及给旅行社造成的损失。
                <w:br/>
                <w:br/>
                四、其它约定
                <w:br/>
                <w:br/>
                1.请游客根据自身身体状况选择旅游线路，游客必须保证自身身体健康良好的前提下，参加旅行社安排的旅游行程，不得欺骗隐瞒，若因游客身体不适而发生任何意外，旅行社不承担责任；
                <w:br/>
                <w:br/>
                2.可依据《道路旅客运输规定》的有关规定，0米以上的儿童需要占座，如有违规本社有权拒绝此儿童参加本次旅游活动，产生一切后果和损失由该游客自行承担；
                <w:br/>
                <w:br/>
                3.旅行社不推荐游客参加人身安全不确定的活动，游客擅自行动产生不良后果，旅行社不承担责任；
                <w:br/>
                <w:br/>
                4.在旅游过程当中游客应保管好随身携带的财物，保管不妥引起遗失及损坏，导游只负责协助帮忙寻找，但不承担责任；
                <w:br/>
                <w:br/>
                5.如发生客人在景区内因景区交通选择不同造成客人分流，则导游跟随人多的一部分，但需在统一集合点等候另外一批客人。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退改规则：游客因故单方面取消出行,须按以下标准进行违约赔偿：出发前7-4日，我社收取原旅游费用(门市价)的50%；出发前3-1日，我社收取原旅游费用(门市价)的60%；出发当天迟到及未参团的，我社收取原旅游费用(门市价)的80%。</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2025-11-23T07:51:13+08:00</dcterms:created>
  <dcterms:modified xsi:type="dcterms:W3CDTF">2025-11-23T07:51:13+08:00</dcterms:modified>
</cp:coreProperties>
</file>

<file path=docProps/custom.xml><?xml version="1.0" encoding="utf-8"?>
<Properties xmlns="http://schemas.openxmlformats.org/officeDocument/2006/custom-properties" xmlns:vt="http://schemas.openxmlformats.org/officeDocument/2006/docPropsVTypes"/>
</file>