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【向往的郴州】美食长沙/高椅岭/白廊游船/莽山五指峰/长卷文化园/东江湖/流华湾古村双高6日行程单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JSJJ-HUN172690648894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幸会风景：高椅岭地质公园+东江湖+莽山五指峰
                <w:br/>
                梦之所向：甄选特色酒店+地域美食+长沙特色小吃
                <w:br/>
                心有所安：纯玩0购物，资深导游专业有趣又好玩
                <w:br/>
                暖心赠送：高椅岭航拍视频、茶颜悦色奶茶、品牌矿泉水、湖湘特色小食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–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后由专业接送组负责接站，送往指定酒店入住（游客在酒店服务台报姓名，凭二代身份证办理登记入住手续）。酒店办理入住后开启自由打卡模式，探素美食之都，娱乐之都，文化之都-湖南省会【长沙】，导游将在晚19:00-21:30之间短信或电话联系您第二天早上出发时间、集合地点，请您注意查收短信或接听电话，保持电话畅通。
                <w:br/>
                网红打卡自由行推荐：
                <w:br/>
                【历史长沙】湖南博物院（提前自行预约），聆听文物背后的故事
                <w:br/>
                【美食长沙】走进黄兴路步行街，打卡文和友，茶颜悦色，火宫殿臭豆腐
                <w:br/>
                【浪漫长沙】橘子洲头邂逅一代伟人石像
                <w:br/>
                【山水长沙】登顶岳麓山俯瞰长沙城，山水洲城绝美风光尽收眼底
                <w:br/>
                【艺术长沙】打卡李自健美术馆/谢子龙影像艺术馆，探索奇妙的艺术旅程
                <w:br/>
                【夜游长沙】乘湘江豪华游轮，赏湖南母亲河湘江两岸的迷人夜色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长沙-郴州高椅岭-马皇丘大峡谷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指定地点集合出发，开启快乐旅程（导游提前一天20:30前与您联系，请保持手机和通讯畅通，周末、节假日、旅游旺季时间会延后，敬请理解）。乘车前往湖南南大门、“九仙二佛之地”【郴州】。
                <w:br/>
                游览“一个被上帝遗忘的地方，一个美得一塌糊涂的地方”【高椅岭地质公园】（游览约2小时，赠无人机航拍珍贵视频）。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  游览高椅岭旁的【马皇丘大峡谷】（游览约60分钟），马皇丘大峡谷位于郴州市苏仙区，与高椅岭一样是丹霞地貌，不同的是高椅岭是上帝视角，而马皇丘公路是被峡谷包围，走进仿佛置身于美国大峡谷，一种西部牛仔风，超级酷的感觉，随便一拍就是大片，非常适合跑山、拍照。大峡谷内有鹅婆寨、阴元石、天生桥以及土匪洞等多个景点，登上山巅俯瞰层层叠叠的丹霞山丘，绵延不绝。而马皇丘大峡谷之间的公路则像一条蜿蜒的巨龙，一直延伸到峡谷深处。
                <w:br/>
                温馨提示：穿着舒适的运动鞋或平底鞋，马皇丘附近没有公共卫生间，因此在出发前请确保已经解决好个人卫生问题。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天然与人工无缝对接，灵气与智慧天人合一”【莽山·五指峰景区】。游览“一座不用爬的山”【莽山·五指峰景区】（含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  乘车返回郴州，随后前往郴州市区【裕后风情街】(车程约2小时，游览 1.5小时)，是郴州现存最古老的一条古街，它有城市的历史渊源，沉淀着湘南历史古韵，印证着古老的地域文明，是最能代表湘南文化与郴州特色的地方。在岁月的流转中，曾经的辉煌逐渐斑驳。而今，随着郴州"两城"建设的风生水起，重建裕后街，给郴州人民以荣耀，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东江湖-龙景峡谷-白廊-长沙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秀、奇、幽、趣”特色享誉中华大地【东江湖风景区A线】（含景区环保车，游览约2小时），欣赏早雾美景，东江湖面积达160平方公里，蓄水量81亿立方米，相当于半个洞庭湖。徒步【雾漫小东江】东江的雾如梦似幻，缥缈不定，风景秀丽！两岸常年的峰峦叠翠、土房、红叶、白云等自然景观形成倒影，美丽绝伦。在如画的风景里沿游步道行走约2公里，抵达2号桥处，安排仿十大美图【江山渔者·烟波泛】，布置撒网、捕鱼场景，供拍照留影。行程所到之处，空气中、水中都弥漫着纯净,无法用言语来形容此景，简单的呐喊“干净，原来可以这么美丽”。
                <w:br/>
                乘车前往“天然大氧吧”【龙景峡谷】，车观亚洲第一薄壳曲型大坝—东江大坝。龙景峡谷全线游程为2.5公里，沿途青山滴翠、古木参天，青潭、瀑布成群，是我国目前瀑布密集度较高的景区。沿途我们可以观赏到龙景瀑、龙吟瀑、三叠瀑、龙卷瀑、鸳鸯瀑等形态各异的瀑布和古松坳、连理树、龙鳞石等千姿百态的景点。
                <w:br/>
                漫步湖南的“小洱海”——【白廊醉美环湖公路】（游览时间约30分钟），您可以尽情漫步于湖畔，近距离欣赏东江湖美景、深度享受这份惬意与宁静。乘船游湖南的“马尔代夫”——【东江湖】（游览时间约90分钟）。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  后乘车返回长沙。
                <w:br/>
                温馨提示：雾漫东江在每年的4月-10月，早晨6:30-8:00傍晚17:30-19:30为最佳观赏期，雾漫东江为自然景观受天气影响，可遇不可求，不承诺完全能看到，敬请理解。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精选跟团一日游（四选一）-返程（衡山/岳阳+100）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  优选跟团一日游（四选一），深度走心温度游
                <w:br/>
                NO.1:【山水洲城·快乐长沙】经典长沙一日游
                <w:br/>
                行程简介：湖南博物院➡火宫殿➡岳麓山爱晚亭➡橘子洲
                <w:br/>
                <w:br/>
                NO.2：【红色之旅·万人选择】韶山一日游
                <w:br/>
                行程简介：花明楼刘少奇故里 ➡毛泽东广场 ➡南岸私塾旧址 ➡毛泽东同志故居 ➡毛泽东同志纪念馆 
                <w:br/>
                NO.3：【火神圣地·心愿衡山】南岳衡山祈福一日游  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行程简介：屈子文化园 ➡屈子祠 ➡祭屈仪式 ➡屈子书院 ➡岳阳楼 ➡小乔墓 ➡洞庭湖 ➡汴河街
                <w:br/>
                （行程中所标注时间仅为参考，受气候，路况，节假日，景区排队与管控等不可抗力因素会发生变化和调整，敬请理解）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早餐后，自由活动，适时乘车前往长沙高铁站送团，结束郴州之旅。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往返交通】：全程使用空调旅游车，根据人数安排用车大小，确保每人1个正座。交管局规定，为了您和他人的交通安全，车上所有人员都需占座（包括手抱婴儿），禁止超载。如有超载行为，需承担法律责任，司机有权拒绝开车。小童请在报名时交纳座位费。司机工作时间以每日所含景点开始至全部游览结束为准，为保证团队出行安全，请勿要求司机超时工作。如特殊情况需司机加班，须征得司机同意并支付相应增加车费。
                <w:br/>
                2.【景区门票】：高椅岭+东江湖A线（含环保车）+东江湖白廊游船+莽山五指峰（含往返索道）+包含【跟团一日游】内景区首道大门票（景区内小交通不含，环保车/索道/电瓶车等）。
                <w:br/>
                3.【用餐标准】：全程含3早3正，早餐为酒店赠送，不用不退。正餐为团队桌餐，10人一桌，9菜1汤，不满10人一桌，菜数递减。如：9人一桌8菜1汤，8人一桌7菜1汤。为旅行社指定合法经营、资质齐全的餐厅提供，不含餐游客自行选择餐厅，我公司不承担任何与之相关的责任。
                <w:br/>
                4.【住宿标准】：含行程3晚指定酒店住宿，不提供自然单间，如遇单男单女请补单房差400元/人。为支持环保事业，政府下文规定，酒店不免费提供一次性洗漱用品，请客人自备。办理入住手续时，每间房都需交纳押金，退房时查房无损将全额退回。行程中标注酒店为参考，在不降低住宿标准的情况下，我社可根据行程游览的实际情况调整具体住宿酒店，升级酒店不指定地点，以实际入住为准。、
                <w:br/>
                常规参考酒店:
                <w:br/>
                郴州：中天酒店、天一名邸酒店、蓝悦湾酒店、大屋里酒店、东江缘花园酒店、鑫淼豪庭酒店、凯里亚德酒店、维也纳酒店、宝莲花大酒店、鼎和大酒店、郴州国际大酒店、雄森国际假日酒店、等同级酒店
                <w:br/>
                长沙：君都云程酒店、宜尚大酒店、楠庭酒店、山水时尚酒店、嘀嘀酒店、尚成酒店、同发大酒店、丽呈和一酒店、维也纳酒店等同级
                <w:br/>
                5.【导游服务】：国家初级导游员服务。导游员已通过国家文化和旅游部导游资格证考试并颁发导游证，受文旅部和旅游行业官方认可。每位导游都会尽全力为您提供优质服务，如您在旅途中有任何意见和建议，请及时提出，我们将努力改正并取得进步。也请您给予导游充分的理解与支持，这对我们是莫大的鼓励和荣幸。
                <w:br/>
                6.【责任保险】：我社已含旅行社责任险，意外险由游客自愿另行购买，如出现意外由保险公司根据保险合同条款进行赔付（参加此行程，即默认为游客已自行购买意外险）。
                <w:br/>
                7.【购物安排】：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8.【儿童标准】：身高1.2米以下的儿童含旅游车车位费、3个正餐、导游服务费，其余自理。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其他费用：游客的个人消费及《费用包含》条款外的费用本行程不含。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2025-06-13T17:20:59+08:00</dcterms:created>
  <dcterms:modified xsi:type="dcterms:W3CDTF">2025-06-13T17:20:59+08:00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