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纯净玩家-曼谷、芭堤雅、沙美岛双飞5晚6天【纯玩】行程单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WZ-TG1702435431P8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第二天：大皇宫-玉佛寺—暹罗广场四面佛—JODD夜市
                <w:br/>
              </w:t>
            </w:r>
          </w:p>
          <w:p>
            <w:pPr>
              <w:pStyle w:val="indent"/>
            </w:pPr>
            <w:r>
              <w:rPr>
                <w:rFonts w:ascii="微软雅黑" w:hAnsi="微软雅黑" w:eastAsia="微软雅黑" w:cs="微软雅黑"/>
                <w:color w:val="000000"/>
                <w:sz w:val="20"/>
                <w:szCs w:val="20"/>
              </w:rPr>
              <w:t xml:space="preserve">
                早餐：酒店自助餐    中餐：中央国际自助餐或A-ONE国际自助餐    晚餐：夜市自理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
                <w:br/>
                【JODD夜市】来曼谷必来体验当地*年轻的夜市Jodd Fairs！吃货们喜欢的地道泰国夜市美食，如火山排骨、海鲜、烧烤、生腌海鲜、跳跳虾、鲜榨果汁等等，除了美食之外，在这里还可以shopping、做美甲喔  
                <w:br/>
                温馨提示： 
                <w:br/>
                1.参观大皇宫男士须穿长裤，不穿无袖上衣、女士需穿过膝长裙，女士不可穿露背、吊带上衣及超短裙；
                <w:br/>
                2.游览时不要大声喧哗，不得攀爬任何寺内建筑物。部分殿内不允许拍照或摄影，请留意标识；
                <w:br/>
                3. 曼谷天气炎热，请注意防晒，寺内有免费饮水处可供饮用。不得乱丢垃圾！
                <w:br/>
                4．夜市活动时，如有购买需求，请与商户商谈好价格数量。肠胃薄弱者少吃不吃冰饮和海鲜，牛奶和榴莲忌同食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第三天：杜拉拉水上市场—清迈小镇骑大象—射击打枪体验
                <w:br/>
              </w:t>
            </w:r>
          </w:p>
          <w:p>
            <w:pPr>
              <w:pStyle w:val="indent"/>
            </w:pPr>
            <w:r>
              <w:rPr>
                <w:rFonts w:ascii="微软雅黑" w:hAnsi="微软雅黑" w:eastAsia="微软雅黑" w:cs="微软雅黑"/>
                <w:color w:val="000000"/>
                <w:sz w:val="20"/>
                <w:szCs w:val="20"/>
              </w:rPr>
              <w:t xml:space="preserve">
                早餐：酒店自助餐    中餐：杜拉拉水上市场自理     晚餐：大头虾海鲜BBQ任吃 
                <w:br/>
                【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贩卖着琳瑯滿目的商品，還可看到泰國傳統的的民族舞，听到婉转笙歌的场景。随着船家，摇船进入市场，戴着斗笠，在小船慢悠悠的搖晃中，穿過一座座小橋，邊行邊看，當地五彩繽紛的小吃，肯定也能讓你流連忘返。各种服饰工艺品，小吃料理的现场制作，甚至有歌手现场卖艺，你坐于船中悠闲自得，仿佛进入别样的水乡！
                <w:br/>
                【清迈小镇含骑大象】“清迈小镇”坐落在芭提雅。涉及娱乐景观及本土历史文化：骑大象、长颈族、草泥马、泰北绵羊、鳄鱼、泰国少数民族部落（泰族、傈傈族、华族、老族、马来族、高棉族,克伦、孟、苗、大耳族等山区少数民族）小费自理，骑大象（小费20铢/头大象）
                <w:br/>
                【射击打枪体验】（约30 分钟）玩了这么久吃鸡，却没有摸过真抢？太遗憾了吧？射击体验馆，体验真枪实弹射击。每人五发0.22子弹真枪实弹射击，装上子弹，瞄准射击，帅气逼人！绝地求生，大吉大利今晚吃鸡。射击打枪体验儿童年龄有限、专家将会更具客人身心情况安排；如不能体验，不退费用；不能将该服务转让他人。
                <w:br/>
                特别赠送价值300元/人【JFMUAY THAI泰拳】泰拳既是泰国的 国之瑰宝，具有悠久的历史，又是人类立式格斗不可替代的拳种之-!中泰国际JFboxing 泰拳比赛馆，是曼芭线上一颗璀璨的明珠!每晚7点场和8点半两场对选手对阵。全球一百多个国家和地区电视台和网络同步直播，欢迎关注分享精彩赛事!世界拳王与您现场互动，经5大签约拳王严格挑选每日参赛拳手，以最纯粹的泰拳比赛，为观众带来最真实的泰拳体验，每月定期举行国 际大奖赛，还有训练馆及泰拳文化展览馆，开设有泰拳文化体验游。比赛馆能容纳观众1500余名，JFBOXING中心--让激情燃烧!充分体现:文明其精神·野其体的含义TMevne
                <w:br/>
                除此之外独家推荐芭提亚攻略：
                <w:br/>
                东方公主号+晚餐（1500泰铢）：在人妖皇后汇聚的秀场，与人妖零距离接触，近在咫尺的美人轻舞罗裙，尽情展示着充满魅惑的一面；并且游轮内提供丰盛的美味佳肴，啤酒和水饮不限量供应。
                <w:br/>
                特色成人夜秀（1500泰铢）：成人秀表演是泰国独有的特色演出，虽然略带色情的情节让人热血沸腾，但也同时象征着泰国这个民族对性的开放和自由。
                <w:br/>
                精油SPA 2个小时（2000泰铢）：舒筋活骨、养颜美容、消除疲劳之神奇疗效。
                <w:br/>
                住宿：芭提雅网评五钻私人海滩酒店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早餐：酒店自助餐     中餐：岛上海鲜餐         晚餐：Terminal 21自理
                <w:br/>
                【沙美岛国家海洋自然保护风景区】（约180分钟）抵达罗永府的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住宿：芭提雅网评五钻私人海滩酒店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第五天：暹罗古城—Kingpower国际免税店—曼谷唐人街—摩天轮夜市
                <w:br/>
              </w:t>
            </w:r>
          </w:p>
          <w:p>
            <w:pPr>
              <w:pStyle w:val="indent"/>
            </w:pPr>
            <w:r>
              <w:rPr>
                <w:rFonts w:ascii="微软雅黑" w:hAnsi="微软雅黑" w:eastAsia="微软雅黑" w:cs="微软雅黑"/>
                <w:color w:val="000000"/>
                <w:sz w:val="20"/>
                <w:szCs w:val="20"/>
              </w:rPr>
              <w:t xml:space="preserve">
                早餐：酒店自助     中餐：古城泰式自助餐      晚餐：夜市自理
                <w:br/>
                【暹罗古城】（约120 分钟）-千年暹罗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【KINGPOWER 皇权免税店】（约120分钟）曼谷最大的免税中心选购"雅诗兰黛"兰蔻""欧米茄""浪琴等世界国际名牌。
                <w:br/>
                【曼谷唐人街】（约120分钟）是位於泰國首都曼谷市西部的耀華力路唐人街是市區最繁華的商業區之一，同時也是曼谷最老的街區之一。
                <w:br/>
                【摩天轮夜市】（约120分钟）泰国曼谷的Asiatique河滨码头夜市，地点就位在昭皮耶河畔，这里的河畔码头夜景挺美丽的，而且一旁还有摩天轮，更增添了一份浪漫的气氛。
                <w:br/>
                温馨提示：
                <w:br/>
                1.王权免税店内部分商品不属于免税范围，购买时请咨询好相关商品信息。
                <w:br/>
                2.乘坐航空对携带烟草、酒类和液体数量有严格限制，在购买相应商品时请注意航空限制数量，以免造成损失。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行程中所含的景点首道大门票（不含需要另行自愿选择的付费项目和私人消费项目），由于客人自身原因放弃游览则景点门票不退。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8.儿童：2-11周岁（含）儿童不占床，其余标准与成人相同。12岁（含）以上小孩必须占床！（年龄精确到年月日）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未成年及不具备完全民事行为能力者，请法定代理人陪同出游，如代理人同意未满18岁的未成年及不具备完全民事行为能力者独立参团旅游，视为其法定代理人完全理解并自愿接受合同内容及行程中的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的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 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2025-07-16T23:27:23+08:00</dcterms:created>
  <dcterms:modified xsi:type="dcterms:W3CDTF">2025-07-16T23:27:23+08:00</dcterms:modified>
</cp:coreProperties>
</file>

<file path=docProps/custom.xml><?xml version="1.0" encoding="utf-8"?>
<Properties xmlns="http://schemas.openxmlformats.org/officeDocument/2006/custom-properties" xmlns:vt="http://schemas.openxmlformats.org/officeDocument/2006/docPropsVTypes"/>
</file>