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【浙ZJ15】【富春山居vs天观佛手桥】富春山居游船 网红岘港同款·马岭天观佛手桥 狄浦花海 桐君山 亚运村民宿·2晚连住不挪窝 送2早4正餐 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◇2晚连住亚运村民宿，送2早4正餐
                <w:br/>
                ◇网红岘港同款·马岭天观佛手桥+船游富春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指定地点-富阳
                <w:br/>
              </w:t>
            </w:r>
          </w:p>
          <w:p>
            <w:pPr>
              <w:pStyle w:val="indent"/>
            </w:pPr>
            <w:r>
              <w:rPr>
                <w:rFonts w:ascii="微软雅黑" w:hAnsi="微软雅黑" w:eastAsia="微软雅黑" w:cs="微软雅黑"/>
                <w:color w:val="000000"/>
                <w:sz w:val="20"/>
                <w:szCs w:val="20"/>
              </w:rPr>
              <w:t xml:space="preserve">
                早晨指定时间地点出发前往中国绝美县城桐庐；
                <w:br/>
                抵达后前往江南古村落4A级风景区【狄浦花海】(赠送游览，游览时间约1小时)，花海集“花卉观光、休闲度假、亲子家庭、主题活动”等多功能于一体。以美丽乡村独特的田园风光，与古村落千年风韵相互衬托，为游人展现一幅古村风韵与现代生活、秀美自然风光与深厚人文底蕴完美融合的古典与现代共存的美丽画卷。不同的季节，花期不同，每次去都能感受到不一样的美景，特别适合拍照打卡。后前往“药祖圣地”【桐君山】（赠送游览，游览时间约1小时），这里是桐君老人悬壶济世之处。富春江与分水江交融，桐君山作为医祖故地四季常青，满眼绿意，山顶尽收桐庐富春江，一片旧区，一座新城，郁郁葱葱，一步一景。正所谓“一折青山一扇屏，万顷烟波一叶轻，桐君山下望层城，富春江上见炊灯。”如果你来桐庐，一定不要错过市区这座不高的山。行程结束前往农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住亚运村农家民宿2-3人间（农家乐洗簌用品自理，空调费10元/人/晚自理）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桐庐-建德-桐庐
                <w:br/>
              </w:t>
            </w:r>
          </w:p>
          <w:p>
            <w:pPr>
              <w:pStyle w:val="indent"/>
            </w:pPr>
            <w:r>
              <w:rPr>
                <w:rFonts w:ascii="微软雅黑" w:hAnsi="微软雅黑" w:eastAsia="微软雅黑" w:cs="微软雅黑"/>
                <w:color w:val="000000"/>
                <w:sz w:val="20"/>
                <w:szCs w:val="20"/>
              </w:rPr>
              <w:t xml:space="preserve">
                早餐后，出发前往前往新晋网红越南岘港同款【马岭天观景区】（门票不含，马岭天观大门票+上山复式魔毯+天空之境享受自理打包价，游览时间约3小时）地处建德、桐庐、浦江金三角区域，距桐庐、浦江均为25公里，目前为浙江最美自驾游风景省道210中间段，景区总面积25.17平方公里。王牌项目--佛手桥在海拔约1000米的高度上，沿着高50米、长130米的官财岩做两只高度22米的如来佛手，走在桥上就仿佛走在手掌中，游客们可以欣赏无限美景。行程结束返回农家入住自由休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住亚运村农家民宿2-3人间（农家乐洗簌用品自理，空调费10元/人/晚自理）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下水门码头，登上【富春山居号游船】（游船自理享受打包优惠价，约游览1小时），整艘游船共有三层，在设计上充分汲取富春山水意境和人文情怀，古朴精致、简约大方。在这里，我们将为您献上一壶安顶山云雾茶，您可以三五成群围坐一起，闲聊自己心目中的诗与远方，亦或登上甲板，倚栏望江，吹富春江的风，赏春江两岸的江，切实感受五十里春江花月夜，百里富春山居图。后结束愉快的行程，适时返回！
                <w:br/>
                交通：返程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1、住宿：2晚连住亚运村农家民宿2-3人间（农家乐洗簌用品自理，空调费10元/人/晚自理）
                <w:br/>
                2、交通：按实际人数提供往返空调旅游车
                <w:br/>
                3、门票：景区第一门票
                <w:br/>
                4、用餐：占床者赠送2早4正餐（此餐为赠送，不用则不退）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1、自理：马岭天观大门票159+上山复式魔毯79+天空之境50+富春山居游船98+车导综合服务费打包优惠价200元（因涉及车导综合，任何年龄无差价）
                <w:br/>
                2、用餐：1正餐不含，请自理（导游可协助代订）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自理：马岭天观大门票159+上山复式魔毯79+天空之境50+富春山居游船98+车导综合服务费打包优惠价200元（因涉及车导综合，任何年龄无差价）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3、单人房差：产生单男单女，尽量安排拼房或补房差，补房差200元/2晚，涉及用餐，只补不退；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2025-05-23T09:32:28+08:00</dcterms:created>
  <dcterms:modified xsi:type="dcterms:W3CDTF">2025-05-23T09:32:28+08:00</dcterms:modified>
</cp:coreProperties>
</file>

<file path=docProps/custom.xml><?xml version="1.0" encoding="utf-8"?>
<Properties xmlns="http://schemas.openxmlformats.org/officeDocument/2006/custom-properties" xmlns:vt="http://schemas.openxmlformats.org/officeDocument/2006/docPropsVTypes"/>
</file>