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【好色赏美】——额济纳旗胡杨林双飞五日游行程单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KLTX-GS1726030235dt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无锡—南京—嘉峪关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统一集合乘车前往南京禄口国际机场，乘航班MU2360（14:40-19:50）经停兰州，赴额济纳旗最近的机场嘉峪关机场，抵达后乘车赴酒店休息；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嘉峪关—弱水金沙湾-怪树林、黑水城（440km,6小时）—额济纳旗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一路向西前往额济纳旗。穿越沙漠公路。【弱水金沙湾】胡杨林是开发不久的原始沙漠胡杨林景区，素有“醉美胡杨之称”，有着中国最美的秋色，紧密的将沙漠，神水，野胡杨三者天然美景完美结合。既被赋予“弱水三千，只取一瓢”的爱情主题，又被赐予“胡杨白媚生，陷于弱水情”的千古柔情。下午游览神秘的西夏国最北的军司【黑水城】，是居延地区的重要组成部分，西夏王朝在此设置“黑山威福军司”，在明朝时放弃此城。是“丝绸之路”上现存最完整的一座古城。在此出土了许多价值连城的元代纸币、居延汉简等文物。
                <w:br/>
                最后在峥嵘百态的【怪树林】拍摄寂寞的日落景象。怪树林里是一批死去但不朽的胡杨树，在夕阳下张牙舞爪、光怪陆离，让人心碎。日暮时分，前往额济纳旗达来呼布镇住宿。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额济纳旗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全天胡杨林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额济纳胡杨林】景区一共有八道桥（注：六道桥暂未开发），最值得玩的是二道桥、四道桥和八道桥。每道桥的景色大不相同。一道桥叫陶来林，二道桥倒影林，三道桥红柳海，四道桥英雄林，五道桥是土尔扈特庄园，六道桥暂时没有开放，七道桥梦境林，八道桥沙海林。因为门票，时间等因素，推荐大家主要游玩二、四、七、八道桥即可。四道桥胡杨高大密集，是拍摄胡杨人像的最佳去处，也是电影《英雄》的外拍地。七道桥胡杨黄的最早，是拍摄风景照的最佳地点。八道桥位于巴丹吉林沙漠北缘，所以这里可以拍到蜿蜒的沙丘以及沙漠驼影。额济纳胡杨林景区目前有东西两个大门，西大门为综合客服中心，靠近景观桥等胡杨观赏点。东大门为沙海王国，可以近距离接触巴丹吉林沙漠。建议大家从西大门进入景区，在游客服务中心获取景区导览图画册，然后按照导览图，依次游览额济纳胡杨林景区。推荐深度玩法：一道桥——二道桥（水中胡杨）——四道桥（午饭）——八道桥（沙漠日落、滑沙、骑骆驼）——一道桥
                <w:br/>
                今日提醒：各道桥之间有景交车接驳，全天循环运行，且景交车费用已包含在门票内。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额济纳旗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额济纳旗--居延海—嘉峪关（400km,5.5小时）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前往【居延海】拍摄观赏日出美景，在这里，你会看到“栈道依松划，危楼叠石连、大漠孤烟直，长河落日圆”；芦苇在微风的吹拂下摇曳生姿，鸟儿贴着水面盘旋飞翔，放眼望去，“秋水共长天一色”的居延海美景令人陶醉……。前往【策克口岸】，遥望蒙古国，策克口岸是内蒙古西部一个重要的国家级季节性边境口岸，也是内蒙古阿拉善盟以及甘肃河西地区惟一的出境通道，具有发展成为全年性开放口岸的条件。前往【酒泉卫星发射中心】，抵达航天城午餐后参观【东风航天城】；参观载人航天发射场、酒泉卫星发射中心历史展览馆（周一闭馆）、问天阁、东风湖、飞天公园（外观）、东风礼堂（外景），具体根据参观时开放情况由公司确定5个参观点位（路线内参观站点为五选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嘉峪关—南京—无锡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早餐后，乘车赴嘉峪关机场，乘MU2359（08:30-13:40）返回南京，经停兰州，抵达后乘车统一返回。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1、交通：南京—嘉峪关往返飞机经济舱，含机建燃油费；
                <w:br/>
                2、门票：门票不含，报名时另外付费
                <w:br/>
                3、用车：2+1空调旅游大巴（15人以上安排）
                <w:br/>
                4、住宿：嘉峪关4钻酒店，额济纳旗3钻酒店
                <w:br/>
                5、用餐：4早4正，酒店含早餐（不吃不退）、正餐50元/人；
                <w:br/>
                6、导服：当地导游服务；（10人以上安排）
                <w:br/>
                7、保险：含旅行社责任险(请自行购买旅游意外险）；
                <w:br/>
                8、购物：真纯玩无购物
                <w:br/>
                9、自费：无自费景点，景区娱乐项目自愿参加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门票不含，报名时另外付费
                <w:br/>
                门票明细：
                <w:br/>
                70周岁以上75元：黑城怪树林0+20 胡杨林0+40 居延海0+15 策克口岸0 酒泉卫星发射基地场内+场外0
                <w:br/>
                65-69周岁460元：黑城怪树林90+20 胡杨林100+40 居延海30+15 策克口岸15 酒泉卫星发射基地场内+场外150
                <w:br/>
                60-64周岁695元：黑城怪树林180+20 胡杨林200+40 居延海60+15 策克口岸30 酒泉卫星发射基地场内+场外150
                <w:br/>
                60周岁以下841元：黑城怪树林180+20 胡杨林200+40 居延海60+15 策克口岸30 酒泉卫星发射基地场内+场外296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2025-09-09T01:46:23+08:00</dcterms:created>
  <dcterms:modified xsi:type="dcterms:W3CDTF">2025-09-09T01:46:23+08:00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