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 嘉兴南湖 │ 红船 │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ZJ1725527115KK nhhy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南湖党史学习专线“来南湖，学党史、
                <w:br/>
                悟思想，办实事、开新局”为题材，党员
                <w:br/>
                同志们可以通过沉浸式教学，感受战火纷
                <w:br/>
                飞的峥嵘岁月，体会正是因为有了革命先
                <w:br/>
                辈的付出、奉献与牺牲，才换来了如今大
                <w:br/>
                国安定的盛世局面。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“重温百年历程 学党史”
                <w:br/>
                <w:br/>
                “瞻仰南湖红船 知党情”
                <w:br/>
                “亮明党员身份 正党徽”
                <w:br/>
                “回顾红色经典 树党风”
                <w:br/>
                “歌唱革命歌曲 颂党恩”
                <w:br/>
                “追忆入党初心 强党性”
                <w:br/>
                “书写党员承诺 忠党心”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前往嘉兴，车程约2.5小时。后参观【南湖革命纪念馆】（参观时间不少于60分钟），是中共一大会址，在南湖拟定了党的纲领，和中国共产党的制度建设。中餐后南湖游客接待中心集合，进行特色党史学习。
                <w:br/>
                会景园“初心悟廉”。会景园码头乘船前往湖心岛，游船上讲解员讲述“初心”故事，教育引导广大党员“不忘初心 永葆清廉本色”。（10分钟）
                <w:br/>
                湖心岛“鉴史问廉”。船至湖心岛，倾听清代嘉兴知府许瑶光的廉政故事，教育引导广大党员干部“老老实实做人、干干净净干事、清清白白为官”。（20分钟）
                <w:br/>
                红船旁“宣誓感廉”。红船旁庄严宣誓，重温入党誓词，铭记入党初心，牢记传承红船精神。（10分钟）
                <w:br/>
                游船上“党课学廉”。摆渡至“南湖水上课堂”，由南湖景区讲师上一堂“微廉课”，领学《中国共产党的第一个纲领》，全体人员填写《承诺卡》，接受一场心灵的洗礼。（红船精神录像片）（20分钟）
                <w:br/>
                初心邮局“寄语倡廉”。“烟雨楼前”文创店一楼“初心邮局”处领取《廉政家书》明信片，书写清廉感言，盖取纪念邮戳。（20分钟）
                <w:br/>
                赠送：每人送矿泉水一瓶、《承诺卡》一张、《廉政家书》明信片一张。
                <w:br/>
                后驱车前往【月河历史街区】（游览时间约1.5小时），月河是京杭运河一条支流，据清光绪《嘉兴府志》载，其河抱城，弯曲如月故名：月河古镇，浙江省嘉兴市市区现存最完整，规模最大，最能反映江南水乡城市居住特色和文化特色区域之以一。月河老街，总占地面积约9万平方米，集中了大量的清末民初建筑群，京杭大运河、外月河、秀水兜"三河"和中基路、坛弄、秀水兜街"三街"构成了极具特色的空间布局。是嘉兴市区现有保存风貌最为完整、规模最大、最能反映江南水乡城市居住特色和文化特色的区域。行程结束后返回无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
                <w:br/>
                中餐
                <w:br/>
                讲解和包船费用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2025-04-04T13:05:52+08:00</dcterms:created>
  <dcterms:modified xsi:type="dcterms:W3CDTF">2025-04-04T13:05:52+08:00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