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2025年【飞梵贵州A线】铜仁进贵阳出 双飞6日游行程单</w:t>
      </w:r>
    </w:p>
    <w:p>
      <w:pPr>
        <w:jc w:val="center"/>
        <w:spacing w:after="100"/>
      </w:pPr>
      <w:r>
        <w:rPr>
          <w:rFonts w:ascii="微软雅黑" w:hAnsi="微软雅黑" w:eastAsia="微软雅黑" w:cs="微软雅黑"/>
          <w:sz w:val="20"/>
          <w:szCs w:val="20"/>
        </w:rPr>
        <w:t xml:space="preserve">贵州梵净山.黄果树.西江千户苗寨.荔波小七孔.镇远古镇双飞6日游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LF-GZ1724416701Yt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全程3晚携程四钻酒店+2晚景区内客栈，杜绝招待所小宾馆，旅途更舒适
                <w:br/>
                行程优化安排，合理车程，免去旅途劳累
                <w:br/>
                全程用车2+1VIP陆地头等舱保姆车
                <w:br/>
                品牌自营车队，专职司机，对天天换车换导说NO
                <w:br/>
                VIP之旅，每天酒店起止，全程不换车不更换导游，全程服务到底
                <w:br/>
                每日赠送1瓶矿泉水
                <w:br/>
                旅途药箱卫士：创可贴、医用纱布、碘酒消毒棉、医用棉签等，应急保障，贴心周到。
                <w:br/>
                专属体验：
                <w:br/>
                深度游玩镇远+西江双夜景，拒绝“走马观花式旅游”。
                <w:br/>
                打卡网红夜市——贵阳青云集市。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
                <w:br/>
                5A镇远古城：中国最美十大古镇之一，钟灵毓秀，古色古香，小桥流水，清澈明媚。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无锡（飞机）—铜仁凤凰机场
                <w:br/>
              </w:t>
            </w:r>
          </w:p>
          <w:p>
            <w:pPr>
              <w:pStyle w:val="indent"/>
            </w:pPr>
            <w:r>
              <w:rPr>
                <w:rFonts w:ascii="微软雅黑" w:hAnsi="微软雅黑" w:eastAsia="微软雅黑" w:cs="微软雅黑"/>
                <w:color w:val="000000"/>
                <w:sz w:val="20"/>
                <w:szCs w:val="20"/>
              </w:rPr>
              <w:t xml:space="preserve">
                指定地点集合前往机场乘航班抵达铜仁凤凰机场，导游接机后乘车前往酒店入住。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自理保险环保车58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之后乘车前往【镇远古镇】（不含电瓶车20元/人）游览时间：不少于90分钟；“九山抱一水，一水分两城”独特的太极图古城风貌，身处镇远古镇有一种宁静而致远的感觉，舞阳河蜿蜒穿城而过，如一条凝碧的玉带，叫人陶醉难忘。
                <w:br/>
                温馨提示：
                <w:br/>
                由于梵净山景区容量有限，限流游览（日常限流10400，具体以景区动态更新为准），且仅能提前7天预约实名制购票，如预约不成功，将作出以下调整：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镇远—西江千户苗寨（车程约2.5小时）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自理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自理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晚上前往贵阳旅行新晋的网红打卡地!它就是拥有浪漫的“梵高的星空”，颜值逆天、人气爆棚，文艺范拉满的--"青云市集”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贵阳—（飞机）江苏-温馨的家
                <w:br/>
              </w:t>
            </w:r>
          </w:p>
          <w:p>
            <w:pPr>
              <w:pStyle w:val="indent"/>
            </w:pPr>
            <w:r>
              <w:rPr>
                <w:rFonts w:ascii="微软雅黑" w:hAnsi="微软雅黑" w:eastAsia="微软雅黑" w:cs="微软雅黑"/>
                <w:color w:val="000000"/>
                <w:sz w:val="20"/>
                <w:szCs w:val="20"/>
              </w:rPr>
              <w:t xml:space="preserve">
                早餐后，根据航班时间，返回温馨的家。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通：无锡飞铜仁，贵阳飞江苏 
                <w:br/>
                （含税，团队机票一经开出，不得更改、不得签转、不得退票）
                <w:br/>
                2、当地交通：2+1陆地头等舱保姆车（按具体人数安排车辆，保证一人一正座）
                <w:br/>
                3、门    票：首道大门票（按65周岁以上免大门票核算，如65周岁以下需补470/人）   
                <w:br/>
                4、住    宿：当地3晚携程四钻酒店+2晚景区内客栈，双人标准间，产生单房差自理
                <w:br/>
                参考酒店：
                <w:br/>
                铜仁美高、铜仁赫铂、朱砂大酒店B座或同级 
                <w:br/>
                镇远悦莱星级、花之园河标或同级
                <w:br/>
                西江遇见西江、西江蓝靛阁、西江枫叶蝴蝶、西江田眠轻奢或同级
                <w:br/>
                贵阳华美达安可、贵阳云鹭酒店、贵阳贵怡尚品、贵阳城市森林、贵阳凯恩斯或同级
                <w:br/>
                5、餐    费：含5早6正，正餐30元/人/餐*5餐，其中升级一餐特色餐（苗族长桌宴）50元/人/餐
                <w:br/>
                6、导    服：当地中文导游服务。
                <w:br/>
                7、儿童价格：2-6周岁儿童含正餐，往返机票，当地车位，导服，门票按照实际发生金额现结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宿：若行程中产生的单房差：600元
                <w:br/>
                2、小 交 通：（必须自理景交）黄果树电瓶车加保险 60 元/人、小七孔环保车保险 50 元/人、西江电瓶车 20 元/人保险10元/人、梵净山电瓶车保险索道 198 元/人、镇远摆渡车 20元/人=358/人
                <w:br/>
                （非必须自理）黄果树往返扶梯50元/人、小七孔鸳鸯湖游船 30 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七天以外可免费取消，七天以内现询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2025-04-03T19:03:48+08:00</dcterms:created>
  <dcterms:modified xsi:type="dcterms:W3CDTF">2025-04-03T19:03:48+08:00</dcterms:modified>
</cp:coreProperties>
</file>

<file path=docProps/custom.xml><?xml version="1.0" encoding="utf-8"?>
<Properties xmlns="http://schemas.openxmlformats.org/officeDocument/2006/custom-properties" xmlns:vt="http://schemas.openxmlformats.org/officeDocument/2006/docPropsVTypes"/>
</file>