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【苏TS01】199南京丨春游南京·金陵｜南京中山陵丨玄武湖公园丨夫子庙丨雨花台丨南京长江大桥玻璃栈桥丨扬州朴园 精品酒店 特惠3日游行程单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【苏TS01】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◎政府补贴；宿2晚精选商务酒店（含早含空调含洗漱用品）
                <w:br/>
                <w:br/>
                ◎赠送2早4正餐（升级1餐素食自助餐）；赠游精美礼品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指定地点-南京
                <w:br/>
              </w:t>
            </w:r>
          </w:p>
          <w:p>
            <w:pPr>
              <w:pStyle w:val="indent"/>
            </w:pPr>
            <w:r>
              <w:rPr>
                <w:rFonts w:ascii="微软雅黑" w:hAnsi="微软雅黑" w:eastAsia="微软雅黑" w:cs="微软雅黑"/>
                <w:color w:val="000000"/>
                <w:sz w:val="20"/>
                <w:szCs w:val="20"/>
              </w:rPr>
              <w:t xml:space="preserve">
                早上指定时间地点，发车至南京；
                <w:br/>
                <w:br/>
                到达后游览南京必打卡、古秦淮的烟火气--【夫子庙】（赠送游览），玩转南京夫子庙，吃遍南京特色美食！夫子庙位于南京市秦淮区秦淮河北岸贡院街、江南贡院以西，即南京孔庙、南京文庙、文宣王庙，为供奉祭祀孔子之地，是中国第一所国家最高学府，也是中国四大文庙，为中国古代文化枢纽之地、金陵历史人文荟萃之地，不仅是明清时期南京的文教中心，同时也是居东南各省之冠的文教建筑群，现为夫子庙秦淮风光带重要组成部分。后参观国家4A级旅游区【雨花台】(赠送游览，游览时间约1小时)，阳春三月，雨花台的白玉兰也加入了南京春季赏花大赏的行列，傲立在枝头的白玉兰清爽圣洁、亭亭玉立，像是一位远离世俗的少女，丝毫没有人间烟火的味道。后前往酒店入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晚餐：含餐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当地商务酒店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南京-扬州
                <w:br/>
              </w:t>
            </w:r>
          </w:p>
          <w:p>
            <w:pPr>
              <w:pStyle w:val="indent"/>
            </w:pPr>
            <w:r>
              <w:rPr>
                <w:rFonts w:ascii="微软雅黑" w:hAnsi="微软雅黑" w:eastAsia="微软雅黑" w:cs="微软雅黑"/>
                <w:color w:val="000000"/>
                <w:sz w:val="20"/>
                <w:szCs w:val="20"/>
              </w:rPr>
              <w:t xml:space="preserve">
                早餐后游览【玄武湖】（赠送游览），天气晴好，南京玄武湖的梅花迎来了最佳观赏期。与此同时，樱桃花、早樱、玉兰等也在绽放，拉开了百花闹春的序幕。因为梅花，玄武湖梁洲成为游客必到之处。当下，红色、粉白、浅绿的梅花相互映衬，暗香浮动。再加上古亭、幽径、绿野的搭配，充满着诗情画意。尤其是，梁洲上的网红打卡点——梅花隧道，已经迎来最佳观赏期。玄武湖樱洲，四面环水。樱洲的樱桃树进入了盛花期。白色的樱桃花一朵挨着一朵，透着淡淡的粉色，绚烂夺目，与古典建筑的白色墙壁、黑瓦红檐相互映衬，如梦如幻。冲上热搜的玄武湖郁金香，其实就在情侣园。王朝、净水、班雅、紫色感觉……9万株不同色彩的郁金香，花开延绵成片。真·梦幻庄园的样子没错了。不必在鸡鸣寺路挤成春泥，玄武湖和情侣园一样可以撞见粉色花海。春天如期而至，玄武湖也没有缺席。
                <w:br/>
                <w:br/>
                后游玩【南京长江大桥玻璃栈道】远远就可以看到一座半弧形的玻璃栈道。栈道从岸边延伸入水，由主线桥和圆形玻璃景观桥组成。主线桥全长95米，景观桥全长156.8米，护栏采用玻璃景观护栏，桥面铺装增设透明玻璃。它是长江大桥南堡新戴上的亲水项链。
                <w:br/>
                <w:br/>
                后游览以国家AAAAA景区，被誉为“中国近代建筑史上第一陵”--【中山陵】(赠送游览，游览时间约2小时)（周一闭馆），南京的著名景点，追忆孙中山先生的生平，学习孙中山先生天下为公的情怀。中山陵各建筑在型体组合、色彩运用、材料表现和细部处理上均取得极好的效果，音乐台、光华亭、流徽榭、仰止亭、藏经楼、行健亭、永丰社、永慕庐、中山书院等建筑众星捧月般环绕在陵墓周围，构成中山陵景区的主要景观，色调和谐统一更增强了庄严的气氛，既有深刻的含意，又有宏伟的气势，且均为建筑名家之杰作，极高的艺术价值，被誉为“中国近代建筑史上第一陵”。由于中山陵需要预约 ；周末节假日人流量大；如果预约不上则取消；敬请谅解
                <w:br/>
                <w:br/>
                后入住酒店。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早餐：占床者赠送早餐     午餐：含餐     晚餐：含餐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商务酒店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扬州-指定地点
                <w:br/>
              </w:t>
            </w:r>
          </w:p>
          <w:p>
            <w:pPr>
              <w:pStyle w:val="indent"/>
            </w:pPr>
            <w:r>
              <w:rPr>
                <w:rFonts w:ascii="微软雅黑" w:hAnsi="微软雅黑" w:eastAsia="微软雅黑" w:cs="微软雅黑"/>
                <w:color w:val="000000"/>
                <w:sz w:val="20"/>
                <w:szCs w:val="20"/>
              </w:rPr>
              <w:t xml:space="preserve">
                早餐后参加【企业产品分享会】约3.5小时
                <w:br/>
                <w:br/>
                后游玩【扬州朴园】位于扬州市江都区丁伙镇北环路18号，是一座拥有几千颗朴树的园林，因此得名。这里的青砖围墙和廊桥风格独特，园内随处可见圆形的框景设计，真是“一步一框”，让人流连忘返。走进朴园，仿佛进入了一个世外桃源。园内的朴树郁郁葱葱，树冠如盖，为游客提供了一个凉爽的避暑胜地。青砖围墙环绕，给人一种古朴典雅的感觉。廊桥的设计更是别具一格，走在上面，仿佛穿越了时空。下午结束愉快行程，回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1、住宿：2晚精选商务酒店（含早含空调）
                <w:br/>
                <w:br/>
                2、门票：景区首道大门票
                <w:br/>
                <w:br/>
                3、用餐：占床者2早4正餐（升级1餐素食自助餐，此为赠送，不用不退）
                <w:br/>
                <w:br/>
                4、交通：全程空调旅游车
                <w:br/>
                <w:br/>
                5、导游：全程导游服务
                <w:br/>
                <w:br/>
                6、购物：第3天上午参加企业分享会
                <w:br/>
                <w:br/>
                7、保险：旅游责任险
                <w:br/>
                <w:br/>
                费用不包含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1、自必消自理：全程3天跟车车导综合费100元（必须自理，报名时交给旅行社；导游上车不代收费用）
                <w:br/>
                <w:br/>
                2、用餐：1正餐不含，请自理（导游可代订）
                <w:br/>
                <w:br/>
                3、建议游客购买旅游意外险
                <w:br/>
                <w:br/>
                4、除景点第一大门票外的二次消费（如索道、娱乐项目、请香等），请游客自愿选择，旅行社及导游不参与
                <w:br/>
                <w:br/>
                特别提醒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自理</w:t>
            </w:r>
          </w:p>
        </w:tc>
        <w:tc>
          <w:tcPr/>
          <w:p>
            <w:pPr>
              <w:pStyle w:val="indent"/>
            </w:pPr>
            <w:r>
              <w:rPr>
                <w:rFonts w:ascii="微软雅黑" w:hAnsi="微软雅黑" w:eastAsia="微软雅黑" w:cs="微软雅黑"/>
                <w:color w:val="000000"/>
                <w:sz w:val="20"/>
                <w:szCs w:val="20"/>
              </w:rPr>
              <w:t xml:space="preserve">自必消自理：全程3天跟车车导综合费100元（必须自理，报名时交给旅行社；导游上车不代收费用）</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2、以上线路为散客拼团，故满30人发班；
                <w:br/>
                <w:br/>
                3、单人房差：产生单男单女，尽量安排拼房或补房差，100元/2晚，涉及用餐，只补不退；
                <w:br/>
                <w:br/>
                4、退款：本线路为综合打包优惠价，半票，免票无差价退还；
                <w:br/>
                <w:br/>
                5、行程中涉及的行车时间以及游玩时间由于存在不确定因素故以实际情况而定；
                <w:br/>
                <w:br/>
                6、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1、参考酒店：待定
                <w:br/>
                2、退款：此线路为散客打包组合特价，儿童、老人、特殊证件等不再享受门票优惠政策；
                <w:br/>
                3、儿童价不含门票及床位、餐费。请游客至景区售票窗口现付（票价以当天景区公示为准）
                <w:br/>
                4、建议游客自愿投保意外保险。游玩、沐浴、购物、自由活动等过程中请游客注意人身财产安全，遵守景区安全规定。如因人力不可抗拒因素造成游览变化，本公司不承担由此造成之损失及责任。
                <w:br/>
                5、在不减少景点的前提下，导游可根据实际需要适当调整行程顺序，敬请理解！
                <w:br/>
                6、合同附件请仔细阅读，盖章后生效 必须携带本人身份证，否则承担后果。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w:br/>
                一、特别约定
                <w:br/>
                <w:br/>
                1.游客如出团后临时需要导游帮忙代购服务，请提前填写《代订服务申请书》，未填写而直接将钱给予导游代订、代购的行为，本旅行社视游客和导游严重违约，当即自动解除与该游客的服务合同，产生其他一切后果游客自负；
                <w:br/>
                <w:br/>
                2.以上线路为散客拼团特价线，故满30人发班，由“同行假期”指定社承接；
                <w:br/>
                <w:br/>
                3.强烈建议游客购买旅游意外险！！！
                <w:br/>
                <w:br/>
                4.部分线路有可能会和同类散客线路拼车出行，不影响游客行程和质量，不便之处敬请谅解；
                <w:br/>
                <w:br/>
                5.请在报报名后请索取《出团通知书》， 请仔细阅读，如有疑问请咨询报名旅行社，出游当天必须按此单所规定的时间、地点、 座位乘车（过时不候）；报名时所提供的移动电话请保持畅通，以便导游出团前再次通知客人具体出行事宜，导游会于出团前一日20：00前短信及电话联系您，如未及时得到联系，请咨询垂询：15861557617/15358019887；
                <w:br/>
                <w:br/>
                6.乡镇环线车只提供单接服务；此散客线路如遇拼团途中经停无锡、或宜兴，返程江阴、宜兴、常州、靖江地区游客回程抵中心集合点统一安排班车：晚上7：00-9:00，故要求提前送回不在我社考虑范围，敬请游客谅解及配合，谢谢！！
                <w:br/>
                <w:br/>
                二、退赔规则
                <w:br/>
                <w:br/>
                1.旅游者在行程中、未经旅行社同意，自行离队或放弃旅游景点，视为自动放弃，费用不退；
                <w:br/>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w:br/>
                4.车辆问题造成的时间耽搁，1小时以上部分，按每小时10元/人的标准赔付；如遇堵车情况或其他游客原因造成时间耽搁不在赔付范围里面；
                <w:br/>
                <w:br/>
                5.赠送项目不参加视为游客自动放弃自身权益，旅行社无差价退还。
                <w:br/>
                <w:br/>
                三、质量投诉
                <w:br/>
                <w:br/>
                1.旅游结束前请如实填写《意见反馈表》，此单将成为游客投诉的主要依据，由游客和导游签字，对没有填写或回程后提出与意见表相冲突的意见和投诉，我社将以意见反馈表为准，有权不予以处理；
                <w:br/>
                <w:br/>
                2.游客不得以任何理由拒绝上车，或从事严重影响其他旅游者权益的活动，且不听劝阻，不能制止的，旅行社可以解除合同，做自动离团处理，产生其他一切后果游客自负；
                <w:br/>
                <w:br/>
                3.游客在外如有投诉，请立即拨打质检电话15358019887/13961839902，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w:br/>
                四、其它约定
                <w:br/>
                <w:br/>
                1.请游客根据自身身体状况选择旅游线路，游客必须保证自身身体健康良好的前提下，参加旅行社安排的旅游行程，不得欺骗隐瞒，若因游客身体不适而发生任何意外，旅行社不承担责任；
                <w:br/>
                <w:br/>
                2.可依据《道路旅客运输规定》的有关规定，0米以上的儿童需要占座，如有违规本社有权拒绝此儿童参加本次旅游活动，产生一切后果和损失由该游客自行承担；
                <w:br/>
                <w:br/>
                3.旅行社不推荐游客参加人身安全不确定的活动，游客擅自行动产生不良后果，旅行社不承担责任；
                <w:br/>
                <w:br/>
                4.在旅游过程当中游客应保管好随身携带的财物，保管不妥引起遗失及损坏，导游只负责协助帮忙寻找，但不承担责任；
                <w:br/>
                <w:br/>
                5.如发生客人在景区内因景区交通选择不同造成客人分流，则导游跟随人多的一部分，但需在统一集合点等候另外一批客人。
                <w:br/>
                <w:br/>
                报价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2025-05-05T00:42:32+08:00</dcterms:created>
  <dcterms:modified xsi:type="dcterms:W3CDTF">2025-05-05T00:42:32+08:00</dcterms:modified>
</cp:coreProperties>
</file>

<file path=docProps/custom.xml><?xml version="1.0" encoding="utf-8"?>
<Properties xmlns="http://schemas.openxmlformats.org/officeDocument/2006/custom-properties" xmlns:vt="http://schemas.openxmlformats.org/officeDocument/2006/docPropsVTypes"/>
</file>