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漫游西安5日游行程单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RRY-SHX1724115854s0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温暖的家✈/西安
                <w:br/>
              </w:t>
            </w:r>
          </w:p>
          <w:p>
            <w:pPr>
              <w:pStyle w:val="indent"/>
            </w:pPr>
            <w:r>
              <w:rPr>
                <w:rFonts w:ascii="微软雅黑" w:hAnsi="微软雅黑" w:eastAsia="微软雅黑" w:cs="微软雅黑"/>
                <w:color w:val="000000"/>
                <w:sz w:val="20"/>
                <w:szCs w:val="20"/>
              </w:rPr>
              <w:t xml:space="preserve">
                今日安排： 
                <w:br/>
                乘飞机/火车赴古都西安，精心安排接机人员在机场提前等候我们尊贵的VIP游客，落地不等待，即接即走。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2.抵达西安后工作人员会在机场/火车站迎接，请每位游客保证手机畅通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西安博物院白鹿原大雁塔北广场不夜城
                <w:br/>
              </w:t>
            </w:r>
          </w:p>
          <w:p>
            <w:pPr>
              <w:pStyle w:val="indent"/>
            </w:pPr>
            <w:r>
              <w:rPr>
                <w:rFonts w:ascii="微软雅黑" w:hAnsi="微软雅黑" w:eastAsia="微软雅黑" w:cs="微软雅黑"/>
                <w:color w:val="000000"/>
                <w:sz w:val="20"/>
                <w:szCs w:val="20"/>
              </w:rPr>
              <w:t xml:space="preserve">
                今日安排： 
                <w:br/>
                参观【西安博物院】（约1.5小时，不含耳麦和景区内专业讲解）（如遇西安博物馆预约满票或其他不可抗力则换成大唐西市博物馆或其他博物馆）
                <w:br/>
                乘车前往【白鹿原】（二虎守长安+扶梯+观光车+长安翱翔+服装秀+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宿文化，形成影视拍摄区白鹿村、滋水县城、景观步道、创意文化区、游乐园多个主题区域，是陕西旅游的一张新名片。大型影视特技特效定景剧“二虎守长安”360极限飞球《长安·翱翔)从古今长安的繁华景象到三泰大地的壮美山川，从车水马龙的上元灯会到晨钟暮鼓的文化遗迹，“长安·朝翔”以奇幻的空中视角穿越时空欣赏古都千年美景。
                <w:br/>
                (注明:二虎守长安+扶梯+观光车+长安翱翔+服装秀+声音博物馆为赠送项目，不参加不退任何费用)。
                <w:br/>
                前往汉服体验店【赠送汉服体验（不含妆造）】赠送项目不参加不退费，身穿霓裳，梦回大唐，漫步大唐不夜城，留住旅途中的美好瞬间。游览亚洲最大的音乐喷泉广场【大雁塔北广场+大唐不夜城】（游览约1.5小时）远观相传唐僧玄奘从印度取经回国后，为了供奉和储藏梵文经典和佛像舍利等物亲自设计并督造建成的西安标志性建筑——大雁塔。
                <w:br/>
                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当天结束后您尽量和导游和车一起返回酒店，这边参观游客比较多，您如果自行返回可能不太好打车，如不统一集合回酒店，请自行打车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西安兵马俑华清宫
                <w:br/>
              </w:t>
            </w:r>
          </w:p>
          <w:p>
            <w:pPr>
              <w:pStyle w:val="indent"/>
            </w:pPr>
            <w:r>
              <w:rPr>
                <w:rFonts w:ascii="微软雅黑" w:hAnsi="微软雅黑" w:eastAsia="微软雅黑" w:cs="微软雅黑"/>
                <w:color w:val="000000"/>
                <w:sz w:val="20"/>
                <w:szCs w:val="20"/>
              </w:rPr>
              <w:t xml:space="preserve">
                今日安排： 
                <w:br/>
                早餐后，导游和司机提前在酒店等待客人，集合出发
                <w:br/>
                参观世界第八大奇迹之一的【秦始皇兵马俑】（约2.5小时，景区交通5元自理）这里南倚骊山，北临渭水，气势宏伟，是世界上最大的地下军事博物馆，是世界考古历史上最伟大的发现之一。
                <w:br/>
                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乘车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温馨提示：千古情表演导游有权根据预定场次灵活安排，赠送项目不参加费用不退，如因景区限流或者景区关闭则安排《1212》或《驼铃传奇》普通席；）
                <w:br/>
                赠送东线耳麦：4人起赠送耳麦，低于四人不赠送（不含导游无法赠送）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西安大明宫明城墙回民街
                <w:br/>
              </w:t>
            </w:r>
          </w:p>
          <w:p>
            <w:pPr>
              <w:pStyle w:val="indent"/>
            </w:pPr>
            <w:r>
              <w:rPr>
                <w:rFonts w:ascii="微软雅黑" w:hAnsi="微软雅黑" w:eastAsia="微软雅黑" w:cs="微软雅黑"/>
                <w:color w:val="000000"/>
                <w:sz w:val="20"/>
                <w:szCs w:val="20"/>
              </w:rPr>
              <w:t xml:space="preserve">
                今日安排： 
                <w:br/>
                早餐后出发参观【大明宫遗址公园】（免费区）（约1小时）唐代的大明宫是长安城中辉煌壮丽的建筑群。
                <w:br/>
                游览中国现存规模最大、保存最完整的古代城恒【明城墙】（约60分钟）【温馨提示】：您当日可选择舒适休闲的穿着，方便您更舒服的游玩，触摸历史，感受古城的风韵和岁月的沧桑。
                <w:br/>
                后前往西安市中心地标建筑—【回民小吃街+钟鼓楼广场】（约1.5小时）西安仿古一条街回民街，在这里可以品尝到陕西各种小吃。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自由活动根据大交通时间适时返程
                <w:br/>
              </w:t>
            </w:r>
          </w:p>
          <w:p>
            <w:pPr>
              <w:pStyle w:val="indent"/>
            </w:pPr>
            <w:r>
              <w:rPr>
                <w:rFonts w:ascii="微软雅黑" w:hAnsi="微软雅黑" w:eastAsia="微软雅黑" w:cs="微软雅黑"/>
                <w:color w:val="000000"/>
                <w:sz w:val="20"/>
                <w:szCs w:val="20"/>
              </w:rPr>
              <w:t xml:space="preserve">
                今日安排：
                <w:br/>
                全天自由活动，睡到自然醒，根据大交通时间适时返程！
                <w:br/>
                温馨提示：
                <w:br/>
                1、《中国旅游饭店行业规范》中明确规定退房时间为中午12点 ；1８点前退房酒店按半天房费收取 ；18点后退房按一天房费收取。
                <w:br/>
                2、送站时间：火车/高铁发车前2小时，安排酒店出发送站，飞机起飞前3小时，
                <w:br/>
                以上行程如遇特殊情况我社有权调整景点先后顺序，此行程我社享有最终解释权。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全程正规营运手续空调旅游车（根据人数用车，保证每人一个正座，30座以下无行李箱） 。
                <w:br/>
                住宿	住宿：全程携程3钻酒店
                <w:br/>
                酒店房型：普通双标间/大床房
                <w:br/>
                住宿标准：酒店干净卫生，配有空调、独立卫生间等基本设施
                <w:br/>
                参考酒店:
                <w:br/>
                西安携程3钻酒店：古雅酒店/威尔俊酒店/铎锦酒店/尚客优品(龙首原地铁站店)/ 永阳坊艺术酒店（高新体育馆地铁站）/H酒店/百事特威或者同级
                <w:br/>
                <w:br/>
                温馨提示：
                <w:br/>
                ⻄安⼤部分酒店⽆法提供三⼈间或加床，如遇⾃然单⼈住⼀间房，须按提前抵达或延住的房价补付房差。
                <w:br/>
                西北地区经济发展落后，同星级宾馆酒店规模设施落后江浙地区（例如三星酒店相当于发达地区 二星），一些新建的且设施较好的酒店一般位于市区周边，如需额外安排多的被褥，电热毯等，请向酒店工作人员索取。
                <w:br/>
                门票	成人含景区大门票和西安千古情门票、东线耳麦、汉服体验
                <w:br/>
                用餐	用餐：4早2正餐，早餐为酒店赠送（不用不退），常规正餐30元/人，正餐八菜一汤（如人数不足10人，则菜品数量相应减少；地道陕味体验；行程中备注不含用餐敬请自理，如因自身原因放弃用餐，则餐费不退） 。 
                <w:br/>
                儿童	儿童为13岁以下（包含：半价正餐、车位、导游服务，东线耳麦）；
                <w:br/>
                不含：床位以及床位早、景点门票、西安千古情；其他费用自理，产生费用请自付景区或酒店。
                <w:br/>
                导游	当地优秀持证导游服务（不排除部分景区为景区讲解员讲解服务）接送机场、火车站和自由活动无导游服务；3人以上成团安排优秀正规持证导游；3人以下（含3人）不提供专职导游服务，由导兼司进行服务。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提前7天无损失，7天内损失第一晚住宿
                <w:br/>
                大交通以实际损失为准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2025-07-03T00:35:08+08:00</dcterms:created>
  <dcterms:modified xsi:type="dcterms:W3CDTF">2025-07-03T00:35:08+08:00</dcterms:modified>
</cp:coreProperties>
</file>

<file path=docProps/custom.xml><?xml version="1.0" encoding="utf-8"?>
<Properties xmlns="http://schemas.openxmlformats.org/officeDocument/2006/custom-properties" xmlns:vt="http://schemas.openxmlformats.org/officeDocument/2006/docPropsVTypes"/>
</file>