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广西桂林【漓江桂客+龙脊】桂林阳朔6日游行程单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YC20240802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1.全程品牌矿泉水无限畅饮。
                <w:br/>
                2.赠送纯牛奶1瓶，保证睡眠。
                <w:br/>
                3.老人：60岁以上，每人每天赠送罗汉果养生茶包 
                <w:br/>
                4.整团不超过20人（含儿童） 
                <w:br/>
                5.升级2+1陆地头等舱
                <w:br/>
                6.全程精选轻奢型酒店（携程四钻）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5A级景区《四星船豪华游轮》，游览大漓江的全程风光，最佳美景！
                <w:br/>
                5A级景区《象鼻山》，春晚分会场、最美赏月地
                <w:br/>
                4A级景区《古东森林瀑布群》，挽上裤脚，体验一次踏瀑戏浪的亲水之旅
                <w:br/>
                4A级景区《世外桃源》，央视“康美之恋”拍摄地，与世无争的悠然意境
                <w:br/>
                4A级景区《银子岩》，“游了银子岩，一世不缺钱”，宝藏般的岩溶宫殿
                <w:br/>
                《遇龙河双人漂》，夏日炎炎，与山水零距离，清凉好玩抖音网红打卡地两江四湖榕杉湖《日月双塔》登塔
                <w:br/>
                大型山水奇幻5D秀《山水间》或《梦幻漓江》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乘飞机赴桂林，接团，入住酒店。
                <w:br/>
                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
                <w:br/>
              </w:t>
            </w:r>
          </w:p>
          <w:p>
            <w:pPr>
              <w:pStyle w:val="indent"/>
            </w:pPr>
            <w:r>
              <w:rPr>
                <w:rFonts w:ascii="微软雅黑" w:hAnsi="微软雅黑" w:eastAsia="微软雅黑" w:cs="微软雅黑"/>
                <w:color w:val="000000"/>
                <w:sz w:val="20"/>
                <w:szCs w:val="20"/>
              </w:rPr>
              <w:t xml:space="preserve">
                龙脊梯田【综艺节目及诸多电影取景地 规模宏大的梯田群】【龙脊梯田】是桂林地区一个规模宏大的梯田群，层层叠叠的曲线非常壮美。这里坐落着几个少数民族古寨，居住着壮族、瑶族等少数民族。来龙脊梯田，多以徒步看景拍照为主，还可尝尝当地的农家菜。另外，龙脊梯田的日出很美，值得一看。
                <w:br/>
                    挂在天边的美景——【龙脊梯田】（游览时间不少于120分钟）龙脊梯田风光以磅礴的气势、流动的线条、变幻的神韵和独特的民俗风情而享誉中外，被誉为“挂在天边的美景”，为天下梯田所望尘莫及，是深度旅游的不二选择。梯田随季节变幻万千，春如根根银带、夏如道道绿浪、秋如座座金塔、冬如级级冰阶。您还可深入当地村寨，欣赏古朴民风和吊脚楼的高超技艺、领略独特的少数民族风俗。
                <w:br/>
                    游览【黄洛瑶寨】(不含表演)，这里居住着瑶族的一个支系红瑶，因其以红色为最美，以红色为服饰的显著特征而得名。红瑶寨里的120多名成年妇女中，有80多名的头发在1.4米以上，最长的达1.8米，2002年获得上海大世界基尼斯总部颁发的“群体长发女之最的证书，号称天下第一长发村。
                <w:br/>
                温馨提示：
                <w:br/>
                1、龙脊梯田住着数百户少数民族同胞，每家每户都能做出各种特色土味，为让您更好品尝自己喜欢的龙脊味道，全天不含正餐！由于龙脊梯田景区海拔相对偏高，几乎所有生活用品和餐饮食材都是靠人力或马力背运上山的，所以用餐价格普遍会比桂林市区高40%左右；
                <w:br/>
                2、龙脊梯田景区是自然景观景区，导游会重点讲解主要的几个景点,其余时间为自由活动观赏为主。请留好导游联系方式，以免走丢
                <w:br/>
                3、龙脊梯田【黄洛表演门票80元/人、往返索道100元人，中餐40元/人，客人可自愿自费参加)】，敬请知晓！
                <w:br/>
                4、龙脊一日游为专线导游带团
                <w:br/>
                交通：大巴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5A景区—百里如画大漓江】【四星船全景游漓江】（AAAAA级景区，游览时间约4小时左右）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含阳朔码头电瓶车15元）至停车场集合。
                <w:br/>
                随后前往游览【遇龙河双人漂流】（AAAA级景区，游览时间约40分钟），遇龙河两岸山峰清秀迤逦，连绵起伏，形态万千，江岸绿草如茵，翠竹葱郁，树木繁荫。遇龙河的水如同绿色的翡翠，清澈透亮，鱼儿闲游，水筏飘摇。微风拂过水面，泛起阵阵涟漪，如同小提琴奏出的音符，静静地，轻轻地。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
                <w:br/>
                   行程结束后可自由漫步在没有国度、充满热情的洋人街【阳朔西街】（无导游陪同）感受浓郁的异国风情。
                <w:br/>
                【温馨提醒】
                <w:br/>
                1、因本行程中安排游览的四星船参考码头： 水东门码头-杨堤码头 或 朝板山码头-竹江码头，竹江码头-水东门码头 或 竹江码头-朝板山码头 （上下船码头以水运中心实际出票为准） 
                <w:br/>
                7-15岁儿童必须提前补交200元/儿童四星船半船票， 现场购买有满员无法补票或无法同船风险。1.2以下儿童30元/儿童餐费，可上船后现补。
                <w:br/>
                3、孕妇、残疾人、70岁含以上老年人/1米以下严禁乘坐竹筏。 1米以上儿童须购买成人票与成人同乘，具体是否能上竹筏以景区当时标注为准。
                <w:br/>
                4、【遇龙河双人漂】为赠送项目，如因不可抗拒因素或个人原因未游览费用不退！具体解释权归我社所有，感谢理解
                <w:br/>
                交通：大巴车
                <w:br/>
                景点：漓江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【温馨提醒】
                <w:br/>
                1、古东瀑布景区夏天如需攀爬瀑布必须换景区内安全装备，如：安全帽、草鞋、雨衣等费用10元/人起，请自行向景区购买。
                <w:br/>
                2、旅游高峰期，如遇4A【世外桃源景区】接待量超负荷、涨水、天气、交通堵塞等特殊情况导致无法游览，则免费升级游玩5A【独秀峰·靖江王府】，敬请知悉。
                <w:br/>
                交通：大巴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
                <w:br/>
                赠游览桂林文化新地标【日月双塔】登塔（AAAAA级景区，游览时间约60分钟），进入主题的文化公园（整座铜塔创下了三项世界之最）
                <w:br/>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
                <w:br/>
                   后赴万福广场桂林市民超市自由闲逛购买当地土特产馈赠亲友！
                <w:br/>
                交通：大巴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2、接送：含出发地至机场往返接送，2人起上门接送（由于航班时间差异，中间会有一定的等待时间）。
                <w:br/>
                3、住宿：全程网评四钻酒店（我社不提供自然单间，如出现单人由旅行社调整标间内加床或客人自行补足房差包房；
                <w:br/>
                桂林轻奢型酒店：凯利国际，美居酒店，天龙湾曼悦、栖隐舍，亚朵，希尔顿欢朋，观光酒店或同级  
                <w:br/>
                阳朔轻奢型酒店：美豪，崧舍，碧玉国际，新西街，笙品隐宿，喆菲西街店，静舍等同级备选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4、用餐：全4早2正1船餐（正餐40元/人/正，一餐簸箕宴，一餐社会餐《小南国》或《金龙寨》或《谢三姐 啤酒鱼》或自助餐，一餐船餐，10人一桌8菜1汤，如人数不足将酌情减少菜量，若用餐人数不足6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6、当地交通：行程内安排当地旅游空调车。（除部分特殊路段因当地规定及安全考量，则依规定派遣小型车）；
                <w:br/>
                7、导游：由于部分景区内有固定导游讲解，限制外部导游进入景区，此类景区我社导游不能陪同进入景区，只在景区外等候，敬请谅解(6人及以下只安排司机服务，不提供导游服务)
                <w:br/>
                8、行程：全程无购物无自费。（景中店及土产超市不算店）
                <w:br/>
                9、儿童：指2~12岁且身高在1.2米以下儿童价格仅包含当地旅游车位费、导游服务费、半价正餐餐费（不占酒店床位不含早餐不含门票、超高自理） 
                <w:br/>
                1.四星船：儿童票：7-15岁，200元/人（凡是超高的小孩需要提前报船票，避免出现码头补票无票或者补不到一个船次的票，码头补票不在一个船上同时也不在同一个开船时间段。当场如成人退票将是全损，由此产生的后果自行承担！）；1.19以下收30餐费。
                <w:br/>
                2.儿童不参与赠送项目
                <w:br/>
                10、保险：建议购买旅游人身意外险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1、18岁以下无陪同的/孕妇/80岁以上暂无接待能力,敬请谅解!
                <w:br/>
                2、70岁以上老人，必须签订免责书、必须年轻亲属陪同方可出行。
                <w:br/>
                3、龙脊一日游为专线导游带团
                <w:br/>
                3、18周岁以下，如若按照成人操作，不占床房费不退，门票差价不退。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团队机票开出一律不得改签、退签。退票退机建燃油。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2025-04-26T14:11:19+08:00</dcterms:created>
  <dcterms:modified xsi:type="dcterms:W3CDTF">2025-04-26T14:11:19+08:00</dcterms:modified>
</cp:coreProperties>
</file>

<file path=docProps/custom.xml><?xml version="1.0" encoding="utf-8"?>
<Properties xmlns="http://schemas.openxmlformats.org/officeDocument/2006/custom-properties" xmlns:vt="http://schemas.openxmlformats.org/officeDocument/2006/docPropsVTypes"/>
</file>