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国宾梵净6日游行程单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ZTGJ-GZ1721029069wY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→ 抵达贵阳 → 入住酒店 →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贵州省博物馆：不仅可以看到贵州的“宝贝”，拍照打卡还很出片，可谓是拍照学习两不误。（入馆需要提前预约，请根据行程，自行预约）
                <w:br/>
                黔灵山：“黔南第一山”，有山有湖有寺庙，可以划船可以祈福，可以看熊猫，可以逛动物园，可以看漫山遍野的猕猴。（园区猕猴野生放养，性格顽劣，不要喂食，避免造成伤害）
                <w:br/>
                青云市集：贵阳本地人常去的地方，每逢佳节这里热闹非凡，数不尽的小吃为您呈现。
                <w:br/>
                太平路：贵阳city walk新地标。城市更新赋予了老街巷崭新的面容与活力。找间喜欢的小店，坐下来，慢享贵阳浓郁的市井文化与热闹的都市气息。
                <w:br/>
                交通：飞机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 → 黄果树大瀑布 → 贵阳/都匀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，双程50元/人，属景区自愿消费项目）。游览完毕乘车前往酒店入住。
                <w:br/>
                ★【黄果树大瀑布】亚洲第一大瀑布、盆景园、水帘洞、可从8个方位观赏
                <w:br/>
                世界著名大瀑布之一，以水势浩大著称。瀑布高度为77.8米，宽101米，也是亚洲第一大瀑布，可以从上、下、前、后、左、右、里、外八个方位观赏。每当水量充沛时，黄果树瀑布便如银河倾泻，水声震耳欲聋，气势磅礴，令人叹为观止。瀑布后有一长达134米的水帘洞拦腰横穿瀑布而过，穿过水帘洞，仰望大珠小珠落玉盘。
                <w:br/>
                ★【天星桥上半程】数生步、美女榕、天星湖、高老庄
                <w:br/>
                脚踏在石上，人行在水中，小桥流水，曲径通幽，这里溶汇了喀斯特地貌的精华，集山、水、林、洞、根、滕、石、瀑为一体。蕴含了世界上每个人生日的数生步，自然形成宛如美女的根抱石景观，风刀水剑刻就的万顷盆景，根笔藤墨绘帛的千古绝画，带您领略大自然的鬼斧神工。
                <w:br/>
                ★【陡坡塘瀑布】“吼瀑”、西游记
                <w:br/>
                黄果树瀑布群中最宽的瀑布，是一个高21米、宽达105米的天然坝型瀑布，平水时，水流清澈，瀑布水层沿着和缓的瀑面，均匀地撒开，如一层薄薄的、半透明的面纱，又如一面面张开的素绢扇面，在阳光下泛着银光，故有人戏称为“新娘面纱”。但当洪季来临，白水河中由于携带了大量山洪冲下来的泥沙而呈土黄色，陡坡塘瀑布便消失了往日平水时的秀色，而变得异常凶猛雄壮。 这里也是《西游记》中唐僧师徒四人牵马过河的取景地
                <w:br/>
                交通：大巴
                <w:br/>
                景点：黄果树景区
                <w:br/>
                到达城市：都匀市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荔波小七孔 →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（景区观光车40元/人、保险10元/人，费用需自理；不含鸳鸯湖游船30元/人，属景区内自愿消费项目），游览完毕乘车前往【西江千户苗寨】（景区4程观光车20元/人，费用需自理）。
                <w:br/>
                ★【小七孔景区】天然氧吧、地球绿宝石、古桥、瀑布、水上森林、卧龙潭
                <w:br/>
                在长不到2公里的峡谷内，集山、水、洞、林、湖、瀑布等为一体。小七孔古桥、拉雅瀑布、六十八级叠水瀑布、水上森林，水在石上，似白云飘荡，似薄纱轻扬；树在水中，似群龙嬉戏，似情人相拥；岁月流逝，林依石，瀑伴水，相依相偎，长相厮守。卧龙潭领略水的魅力——蓝色的水。
                <w:br/>
                ★【西江千户苗寨】露天博物馆、吊脚楼、观景台、风雨桥、千户灯夜景、用美丽回答一切
                <w:br/>
                漫步在苗寨的小巷弄中，古朴的木质吊脚楼伴随着悠扬的苗族歌声，让你仿佛穿越时空，回到了那个纯朴的年代。这里的空气中弥漫着青山绿水的清新，每一次呼吸都是对自然的深深致敬。 带上你的相机，捕捉那些独一无二的瞬间，记录下这里的日出日落，山间云雾，还有苗族人民纯朴的笑容。西江千户苗寨，不仅仅是一个旅游目的地，它是一段旅程，一次心灵的洗礼，一场视觉与情感的盛宴。 在这里，每一次漫游都是一场灵魂的对话，每一张旅拍都诉说着少数民族的传奇故事。来西江千户苗寨，让我们一起走进这个少数民族的世界，体验他们的生活，感受那份久违的宁静与和谐。
                <w:br/>
                交通：大巴
                <w:br/>
                景点：荔波小七孔  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镇远古城 → 中南门古城 → 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后前往【镇远古城】（景区摆渡车20元/人，费用需自理），游览完毕后前往【中南门古城】景区参观游览。游览完毕前往酒店入住。
                <w:br/>
                ★【镇远古城】历史文化名城、歪门邪道、祝圣桥、古码头、古桥、八大会馆
                <w:br/>
                镇远古镇是中国最美的十大古城之一，拥有两千多年历史和保存完好的明清建筑。这里依水而建，被誉为“东方威尼斯”，又因其太极图案的全景被称为“太极古镇”。集文化名城、名山丽水、自然 文化、民族风情为一体。古城中分布着寺庙、庵堂、馆祠、亭阁、宫阙、古民居、古巷道、古码头等，是一个完全由名胜古迹集成的『传统文化迷宫』，来到镇远古镇，你可以感受到历史的厚重和文化的瑰丽，享受悠闲自在的旅行体验。
                <w:br/>
                ★【中南门古城】明清历史文化街区、四合大院、古巷道、天井
                <w:br/>
                是铜仁乃至全省仅存的一片最为完整的明清历史文化街区，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交通：大巴
                <w:br/>
                景点：镇远古镇 中南门古城
                <w:br/>
                到达城市：铜仁市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梵净山 →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早餐后乘车前往【梵净山景区】（景区观光车20元/人，保险10元/人，梵净山东门往返索道140元/人，费用需自理），游览完毕乘车前往酒店入住。
                <w:br/>
                ★【梵净山】梵天净土、佛教名山、武陵第一峰、蘑菇石、红云金顶、老金顶
                <w:br/>
                新晋世界自然遗产地，登国家自然保护区，探访联合国“人与生物圈”保护网，穿越原始森林，观梵净山标志性景物——【蘑菇石】，自由拍照留恋。可根据自身情况选择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
                <w:br/>
                交通：大巴
                <w:br/>
                景点：梵净山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贵阳入住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根据您的返程时间安排专车送飞机/高铁/火车，结束愉快的多彩贵州之旅。
                <w:br/>
                温馨提示：请于12:00前在酒店前台退房。（如超出时间段将按照酒店规定收取房费）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1、住宿：全程入住4晚网评五钻酒店+指定1晚西江观景客栈，不提供三人间，如产生单人请自行另补单房差。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3、门票：不含行程所列景点首道大门票，不含观光车，具体请参考行程描述。（贵州景点购票为实名制，请提前准备身份证交予导游）
                <w:br/>
                4、交通：往返航班经济舱，1+1头等舱保姆车，接送机专用车
                <w:br/>
                5、导服：优秀好评导游贴心服务。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1、不含单房差，如全程未产生住宿费用则退房差，具体标准如下：
                <w:br/>
                2、不含景区小交通：黄果树观光车50元/人+保险10元/人，小七孔观光车40元/人+保险10元/人，西江苗寨4程观光车20元/人，镇远摆渡车20元/人，梵净山观光车20元/人+保险10元/人，梵净山东门往返索道140元/人，费用需自理。
                <w:br/>
                3、不含景区内自费项目：不含黄果树大瀑布扶梯单程30元/人、双程50元/人，小七孔鸳鸯湖游船30元/人，可根据个人需要自愿选择消费。
                <w:br/>
                4、儿童价标准：年龄2~14周岁（不含），只含车费、正餐半餐费和导服，不占床不含早，产生的其它费用敬请自理，2岁以下婴儿统一收取300元/人车位费。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2025-04-27T23:09:18+08:00</dcterms:created>
  <dcterms:modified xsi:type="dcterms:W3CDTF">2025-04-27T23:09:18+08:00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