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苏南自组班【清凉贵州】双飞6日游行程单</w:t>
      </w:r>
    </w:p>
    <w:p>
      <w:pPr>
        <w:jc w:val="center"/>
        <w:spacing w:after="100"/>
      </w:pPr>
      <w:r>
        <w:rPr>
          <w:rFonts w:ascii="微软雅黑" w:hAnsi="微软雅黑" w:eastAsia="微软雅黑" w:cs="微软雅黑"/>
          <w:sz w:val="20"/>
          <w:szCs w:val="20"/>
        </w:rPr>
        <w:t xml:space="preserve">贵州天龙屯堡、晴隆24道拐、乌蒙大草原、万峰林、马岭河大峡谷、水城古城、织金洞、乌江寨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LF-GZ17204045633c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贵宾定制：
                <w:br/>
                入住4晚精选四钻酒店+升级1晚乌江寨高端特色酒店（或升级1晚贵阳5钻酒店），杜绝招待所小宾馆，旅途更舒适
                <w:br/>
                行程优化安排，入住乌江寨，赏绝美夜景
                <w:br/>
                专享2+1三排座豪华大商务车，可坐可躺，空间宽敞，配备USB充电口
                <w:br/>
                专享小包全车整团人数不超20人，真正舒适豪华精品小团
                <w:br/>
                真正的不带钱包出行，一价全含0自费
                <w:br/>
                VIP之旅，每天酒店起止，全程不换车不更换导游，全程服务到底
                <w:br/>
                每日赠送1瓶矿泉水
                <w:br/>
                旅途药箱卫士：创可贴、医用纱布、碘酒消毒棉、医用棉签等，应急保障，贴心周到。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◆贵州深处一座鲜为人知的天空之城——天龙屯堡
                <w:br/>
                ◆中国抗战的生命线——晴隆24道拐
                <w:br/>
                ◆西南地区海拔最高的草原——乌蒙大草原
                <w:br/>
                ◆“文化”和“山水”为主题的特色古镇——水城古城
                <w:br/>
                ◆中国最美的十大奇洞——织金洞
                <w:br/>
                ◆天下山峰何其多，唯有此处峰成岭——万峰林
                <w:br/>
                ◆地球上最美丽的疤痕——马岭河峡谷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无锡（飞机）—贵阳
                <w:br/>
              </w:t>
            </w:r>
          </w:p>
          <w:p>
            <w:pPr>
              <w:pStyle w:val="indent"/>
            </w:pPr>
            <w:r>
              <w:rPr>
                <w:rFonts w:ascii="微软雅黑" w:hAnsi="微软雅黑" w:eastAsia="微软雅黑" w:cs="微软雅黑"/>
                <w:color w:val="000000"/>
                <w:sz w:val="20"/>
                <w:szCs w:val="20"/>
              </w:rPr>
              <w:t xml:space="preserve">
                指定地点集合前往机场乘航班抵达贵阳，我们将安排导游在贵阳机场接你，然后并送你前往酒店，你入住后可自由活动。为你推荐贵阳市区活动：逛青云路夜市或二七路小吃街，寻找贵阳美食：花溪牛肉粉、肠旺面、恋爱豆腐果、豆腐圆子、烤鱼，体验贵阳夜市文化。也可以去探访贵阳市内名景：黔灵山（黔南第一山）、甲秀楼（贵阳市徽和标志）、小车河湿地公园（有辽阔湿地风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贵阳—天龙屯堡（车程约1小时）—晴隆24道拐（车程约2小时）
                <w:br/>
              </w:t>
            </w:r>
          </w:p>
          <w:p>
            <w:pPr>
              <w:pStyle w:val="indent"/>
            </w:pPr>
            <w:r>
              <w:rPr>
                <w:rFonts w:ascii="微软雅黑" w:hAnsi="微软雅黑" w:eastAsia="微软雅黑" w:cs="微软雅黑"/>
                <w:color w:val="000000"/>
                <w:sz w:val="20"/>
                <w:szCs w:val="20"/>
              </w:rPr>
              <w:t xml:space="preserve">
                早餐后，乘车前往【天龙屯堡古镇】（含保险10元/人+环保车19元/人），是中国历史文化名镇之一。这座古镇保留了明代历史文化的风貌，被誉为“活着的明朝历史”。始建于明朝洪武年间，是明朝军队在西南边疆屯田驻军的一个军事城堡。明初时，朱元璋调北镇南，战事平息后，为了“永固江山”，将这些军士及其眷属留驻贵州，屯田戍边。屯堡人都是从江淮一带迁移过来的汉族移民，许多老人是南京族人的后裔。
                <w:br/>
                后乘车前往【晴隆24道拐】（含环保车50元/人），“二十四道拐”抗战公路，古称鸦关，原是蜿蜒的古驿道，是古代入滇的必经之地。从山脚盘旋到山顶，24个“S”形弯道。二十四道拐全长约4千米，有效路面宽约6米，蜿蜒于晴隆山山脉西南坡，为砂石路面，山脚第一道拐到山顶第二十四道拐间的直线距离约350米，垂直高度约250米，坡的倾角约60°左右。“二十四道拐”抗战公路线形设计充分把握了地形和地质的特点，利用回头曲线的方式展线以克服250米的高差。“二十四道拐”抗战公路是中缅印战区交通大动脉之咽喉，被誉为“中国抗战的生命线”。
                <w:br/>
                2006年5月，“二十四道拐”抗战公路被中华人民共和国国务院公布为第六批全国重点文物保护单位。
                <w:br/>
                游览后乘车入住酒店。晚餐后前往阿妹戚托参加篝火晚会，如遇天气问题可能取消晚会。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晴隆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晴隆—马岭河（车程2小时）—万峰林（车程0.5小时）—兴义
                <w:br/>
              </w:t>
            </w:r>
          </w:p>
          <w:p>
            <w:pPr>
              <w:pStyle w:val="indent"/>
            </w:pPr>
            <w:r>
              <w:rPr>
                <w:rFonts w:ascii="微软雅黑" w:hAnsi="微软雅黑" w:eastAsia="微软雅黑" w:cs="微软雅黑"/>
                <w:color w:val="000000"/>
                <w:sz w:val="20"/>
                <w:szCs w:val="20"/>
              </w:rPr>
              <w:t xml:space="preserve">
                早餐后前往游览享有“地球上最美丽的疤痕”之称的——【马岭河峡谷】（游览时间约2小时，自理电梯40元/人）。国家级马岭河地缝景区，人称“天下双绝”。拥有国家自然遗产、国家重点风景名胜区、国家地质公园三大桂冠。山峰壮阔雄伟，奇险幽深。有“兴义归来莫看峰，除去马岭不是河”之说。午餐后前往游览国家级风景名胜区、中国最美的五大峰林【万峰林风景区】（游览时间约2小时，含电瓶车50元/人），堪称中国锥状喀斯特博物馆，被称誉为“天下奇观”！万峰林包括东、西峰林，景观各异，总面积达2000余平方千米，是国内最大、最典型的喀斯特峰林。在360多年前，著名地理学家、旅行家徐霞客就曾到过万峰林，他还发出这样的赞叹：“天下山峰何其多，惟有此处峰成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兴义—乌蒙大草原（车程2.5小时）—水城古城（车程2小时）
                <w:br/>
              </w:t>
            </w:r>
          </w:p>
          <w:p>
            <w:pPr>
              <w:pStyle w:val="indent"/>
            </w:pPr>
            <w:r>
              <w:rPr>
                <w:rFonts w:ascii="微软雅黑" w:hAnsi="微软雅黑" w:eastAsia="微软雅黑" w:cs="微软雅黑"/>
                <w:color w:val="000000"/>
                <w:sz w:val="20"/>
                <w:szCs w:val="20"/>
              </w:rPr>
              <w:t xml:space="preserve">
                早餐后，乘车（约2.5小时）前往游览世界AAAA级景区——【乌蒙大草原】景区(游览约3小时)，位于贵州省六盘水市盘州市乌蒙镇与坪地彝族乡境内，景区总面积178平方千米。海拔为2000米至2857米，是贵州海拔最高、面积最大的高山草场，最高点牛棚梁子2857米，为贵州次高峰，最低点万家口740米，落差2100多米。 景区有10万亩草场、4万亩矮脚杜鹃，还有长海子、云海佛光、悬崖峭壁、吴王扎营山、管家老岩、银厂口子以及彝族风情等独特的自然和人文景观。每年农历6月24日有独特的彝族节日——火把节，是彝家人一年一度最隆重的节日，俗称“过大年”。作为彝家人一年中最重要的日子，彝族阿哥和阿妹们会身着盛装，载歌载舞庆祝节日的到来，充满民间气息传统体育项目斗羊、斗鸡、斗雀、高索秋四项比拼为节日增添别样的乐趣。
                <w:br/>
                后前往游览【水城古镇】始建于雍正十年，迄今已有280多年的历史，因像一片荷叶浮在水面上，故称“荷城”。古镇以“文化”和“山水”为主题，围绕“一水绕两核”、“七桥串古今”构建，着眼于完善城市功能、保护古镇特色，注重保留水城古镇独特的建筑风格，保留“三线建设”时期建筑元素，是独具特色，集自然、人文、观光、休闲、度假为一体的特色古镇。
                <w:br/>
                游览结束后乘车入住酒店。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六盘水—织金洞（车程2小时）—乌江寨（车程2.5小时）
                <w:br/>
              </w:t>
            </w:r>
          </w:p>
          <w:p>
            <w:pPr>
              <w:pStyle w:val="indent"/>
            </w:pPr>
            <w:r>
              <w:rPr>
                <w:rFonts w:ascii="微软雅黑" w:hAnsi="微软雅黑" w:eastAsia="微软雅黑" w:cs="微软雅黑"/>
                <w:color w:val="000000"/>
                <w:sz w:val="20"/>
                <w:szCs w:val="20"/>
              </w:rPr>
              <w:t xml:space="preserve">
                早餐后，乘车前往【织金洞】（含电瓶车20元/人保险10元/人）（游览时间约3小时左右），黄山归来不看岳，织金洞外无洞天，琅嫘胜地瑶池景， 如信天宫在人间。毕节织金洞是中国目前发现的一座规模宏伟、造型奇特的洞穴资源宝库。洞深10余千米，两壁最宽处173米，最高达50米。它是一个多层次、多类型的溶洞，洞长6.6公里，最宽处175米，相对高差150多米，全洞容积达500万立方米，空间宽阔，有上、中、下三层，洞内有40多种岩溶堆积物，显示了溶洞的一些主要形态类别。它分为迎宾厅、讲经堂、雪香宫、寿星宫、广寒宫、灵霄殿、十万大山、塔林洞、金鼠宫、望山湖、水乡泽国等景区，有47个厅堂、150多个景点。洞内有各种奇形怪状的石柱、石幔、石花等，组成奇特景观，身临其境如进入神话中的奇幻世界。
                <w:br/>
                 游览结束后乘车前往【乌江寨国际旅游度假区】（含无限次电瓶车）位于贵州省遵义市播州区尚嵇镇和新民镇交界处，集观光、休闲、度假、康养、会展为一体，整体占地共5.08平方公里，以“共生思想”为理念，规划12个街区业态，布局传统工艺作坊区、沿江民居民宿区、民族文化表演区、小吃美食街、主题酒店区，茶马古道区、酱酒文化区、特色酒吧区、红色营地教育区等业态街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乌江寨/贵阳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酒店—贵阳机场（车程1.5小时）—温馨的家
                <w:br/>
              </w:t>
            </w:r>
          </w:p>
          <w:p>
            <w:pPr>
              <w:pStyle w:val="indent"/>
            </w:pPr>
            <w:r>
              <w:rPr>
                <w:rFonts w:ascii="微软雅黑" w:hAnsi="微软雅黑" w:eastAsia="微软雅黑" w:cs="微软雅黑"/>
                <w:color w:val="000000"/>
                <w:sz w:val="20"/>
                <w:szCs w:val="20"/>
              </w:rPr>
              <w:t xml:space="preserve">
                早餐后，根据航班时间乘机飞无锡，返回温馨的家。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通：无锡贵阳往返机票（含税，团队机票一经开出，不得更改、不得签转、不得退票）
                <w:br/>
                2、当地交通：按具体人数安排车辆 （一人一正座）
                <w:br/>
                3、门    票：首道大门票含必乘景交
                <w:br/>
                4、住    宿：4晚四钻酒店+升级1晚乌江寨高端特色酒店（或升级1晚贵阳5钻酒店） 双人标准间，产生单房差自理
                <w:br/>
                参考酒店：
                <w:br/>
                贵阳华美达安可酒店或同级、晴隆中天假日酒店或同级
                <w:br/>
                六盘水雨田酒店或同级、兴义梦乐城或同级
                <w:br/>
                升级：乌江寨廻龙湾、暮山酒店、黔书院 或 贵阳军阅、贵阳圣丰酒店。
                <w:br/>
                5、餐    费：含5早6正，正餐30元/人/餐*4中餐，40元/人/餐*2晚餐
                <w:br/>
                6、导    服：当地中文导游服务。
                <w:br/>
                7、保    险：旅行社责任险（建议客人自行购买旅游意外险）
                <w:br/>
                8、儿童价格：2-12周岁儿童含餐，往返机票，当地车位，导服，门票按照实际发生金额现结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1、不含单房差：900元/人，敬请自理；贵州酒店无三人间、不能加床、如有单人请补单房差；
                <w:br/>
                2、小交通：（非必须乘坐马岭河电梯40 元/人）
                <w:br/>
                4、儿童价标准：2-12周岁儿童含正餐、往返机票、当地车位、导服，不含门票按照实际发生金额现结
                <w:br/>
                5、旅游费用不包含旅游意外险，建议客人自行购买。
                <w:br/>
                6、服务项目未提到的其它一切费用，例如特殊门票等，请自理。
                <w:br/>
                7、酒店内行李搬运、洗熨、电话、传真、收费电视、烟酒、饮料等私人费用，请自理。
                <w:br/>
                8、旅游费用不包括旅游者因违约、自身过错、自由活动期间自身行为或疾病所引起的人身和财产损失。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01、在不减少景点的前提下，本社保留调整行程顺序的权利；因气候特殊原因，或因其它政治因素遇到不可抗拒因素导致该团无法正常游览，航班延误或推迟所产生的费用由游客自行承担；团友必须随团集体活动，不可离团、不可滞留，否则我社有权收取赔偿金；
                <w:br/>
                02、酒店大多大堂较小，有的酒店房间面积较小，一般无三人间，且加床有限；报价按2人入住1间房核算，在保证团队用房情况下安排夫妻一间，如产生单男单女则安排加床或拆分夫妻；若客人不接受安排，请补齐单房差以享用单人房间。
                <w:br/>
                03、贵重物品（如现金、有效证件、珠宝首饰等）请务必随身携带，自行妥善保；
                <w:br/>
                04、儿童费用只含车位费、导服费及半价正餐费用，因不占床位，产生早餐费用自理；
                <w:br/>
                05、如因不可抗力或非旅行社原因造成的意外情形导致景点无法游览或无法按时游览，本社只负责退门票折扣后的差额；不承担由此造成的损失和责任；如遇国家政策性调整门票、交通价格、门票价格等，则按实际价格结算；整个行程和住宿顺序由旅行社根据实际情况给予以安排，但不减少景点；行程中赠送景点不参与不退费！
                <w:br/>
                06、客人出行前务必携带有效身份证件入住酒店，否则因此造成不能入住的后果我社将不负责！
                <w:br/>
                07、此行程为随团旅游综合费用，如游客持有导游证、军官证、记者证、教师资格证等优惠证件的，导游现退；赠送项目不参加或没有履行不退费用，我公司不承担由此产生的责任；
                <w:br/>
                08、贵州省，日照强度与昼夜温差较大，带足御寒衣物、水壶等，太阳帽、太阳镜和特级防晒油以作外出护肤之用。气候干燥，饮食应注意：多喝水，大部分地区口味偏重，喜辛辣；但我们会尽最大努力与餐厅协调，满足不同地区不同游客的需求。
                <w:br/>
                09、本行程景色最美、行程也较辛苦，请做好长途坐车心里准备，旅途中注意安全！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7天以外可免费取消，7天内现询 需收损失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2025-07-18T03:01:52+08:00</dcterms:created>
  <dcterms:modified xsi:type="dcterms:W3CDTF">2025-07-18T03:01:52+08:00</dcterms:modified>
</cp:coreProperties>
</file>

<file path=docProps/custom.xml><?xml version="1.0" encoding="utf-8"?>
<Properties xmlns="http://schemas.openxmlformats.org/officeDocument/2006/custom-properties" xmlns:vt="http://schemas.openxmlformats.org/officeDocument/2006/docPropsVTypes"/>
</file>