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成都九寨沟天花板双飞6日游行程单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SXM-SC1720246936FA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从江苏前往成都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 — 熊猫乐园 — 住九寨沟口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酒店早餐后，导游和大巴车抵达酒店，清点人数出发，成都出发前往都江堰，邂逅国宝萌兽
                <w:br/>
                游览【都江堰熊猫乐园】，国宝天团强势吸睛， 乘车前往午餐地点，享用特色午餐【熊猫小吃盛宴】
                <w:br/>
                都江堰午餐后，乘车前往九寨沟口， 抵达九寨沟口，享用晚餐，赠送【走进藏民家访】，跟热情的九寨沟藏族同胞一起喝酒吃肉，载歌载舞，入住酒店、休息  
                <w:br/>
                温馨提示：
                <w:br/>
                1、因早上小车师傅接客人数较多，住的地方离集合地点远的客人会接的比较早，接驳过程可能会有一段时间的等待，具体的时间出发前一晚师傅或者导游会与您联系，请保持电话畅通。
                <w:br/>
                2、高原地区早晚温差大，天气变化异常请备好保暖衣物、雨伞、防晒霜，太阳镜等物品。
                <w:br/>
                3、藏民家访藏式土火锅为赠送项目，如因疫情等不可抗力因素造成不能享用，则取消此项目，不退费不等换同价项目，敬请谅解。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全天游览九寨沟 — 九寨国潮空间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坐大巴车前往九寨沟景区入口。进入九寨景区，换乘景区观光车，全天游览水景之王【九寨沟】，景区内赠送旅拍，下午出沟，结束一整天的游览，前往九寨国潮空间，做客【九寨国潮空间】，品盖碗茶，观赏长嘴壶茶艺、川剧变脸、非遗皮影戏等特色表演，特色晚餐，升级房餐分离，避免酒店晚餐吃不好，入住酒店、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九寨沟口 — 黄龙景区 — 都江堰市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酒店早餐后，乘车途经川主寺镇，前往黄龙景区， 游览人间瑶池【黄龙】，彩池五光十色、雪山巍峨壮丽、森林绿波翻涌。前往午餐地点，享用特色午餐，川主寺镇出发，离开阿坝州，抵达成都平原都江堰市，享用特色晚餐。都江堰古城区自由活动，可自行打卡【南桥南眼泪】等网红景点，入住酒店、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都江堰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都江堰景区  — 乐山大佛景区 — 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酒店早餐后，酒店出发，前往都江堰景区， 游览【都江堰景区】，亲临比长城更伟大的工程，都江堰出发，前往午餐地点，路途中赠送零食大礼包，享用特色午餐，抖音魔性网红美食【钵钵鸡】， 前往乐山大佛景区， 游览【乐山大佛景区】，头与山齐、足踏大江、庄严雄伟， 返回成都，入住酒店休息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从成都返回江苏，结束行程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	全程携程4钻酒店。  酒店前台报“客人名字”办理入住 
                <w:br/>
                用餐	5早6正（10人一桌，不含水酒），餐厅根据每桌人数的增减，菜品有相应增减
                <w:br/>
                门票	含九寨沟、黄龙、都江堰、乐山大佛、都江堰熊猫乐园首道门票。
                <w:br/>
                （赠送景点或项目因时间或天气原因不能前往或自动放弃，按“不退费用”和“不更换景点”处理）
                <w:br/>
                费用不含：①都江堰熊猫乐园电瓶车+耳麦30 元/人 ②九寨沟观光车 90 元人+九寨沟沟内自助中餐 60 元/人起+景区保险 10 ③黄龙景区索道（上行 80 元/人、下行 40 元/人）+电瓶车 20+保险 10+讲解器 30 ④都江堰玉垒扶梯40+景区电瓶车+耳麦30元/人⑤乐山景区电瓶车 30+耳麦 10
                <w:br/>
                赠送：藏民家访藏式土火锅、九寨旅拍、九寨国潮空间。不参加不退费不换等价项目    
                <w:br/>
                用车	空调旅游车，保证一人一个正座；（成都机场接送为小车或拼车，不配导游） 
                <w:br/>
                导服	含行程内持证中文导游服务 （接送机场无导游服务，敬请知晓）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费用不含：①都江堰熊猫乐园电瓶车+耳麦30 元/人 ②九寨沟观光车 90 元人+九寨沟沟内自助中餐 60 元/人起+景区保险 10 ③黄龙景区索道（上行 80 元/人、下行 40 元/人）+电瓶车 20+保险 10+讲解器 30 ④都江堰玉垒扶梯40+景区电瓶车+耳麦30元/人⑤乐山景区电瓶车 30+耳麦 10
                <w:br/>
                赠送：藏民家访藏式土火锅、九寨旅拍、九寨国潮空间。不参加不退费不换等价项目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临时取消会有损失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2025-07-17T00:04:58+08:00</dcterms:created>
  <dcterms:modified xsi:type="dcterms:W3CDTF">2025-07-17T00:04:58+08:00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