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北戴河·阿那亚+承德+乌兰布统+私家营地+崇礼度假6日——野在山海间行程单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ZQRZ-HB1719820460l8</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无锡市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秦皇岛市</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6</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高铁</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高铁</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升级1N海滨4,0版亚朵轻奢 | 阿那亚礼堂+寻仙1号·海上豪华游轮「乌兰高勒夏营盘·草原河畔野骑·游牧咖啡<w:br/>河畔露营BBQ」避暑山庄·赠精讲+上都湖·环湖骑行+太舞小镇打卡2160听山大耳机</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落地秦皇岛-24小时接站-海边自由行<w:br/></w:t></w:r></w:p><w:p><w:pPr><w:pStyle w:val="indent"/></w:pPr><w:r><w:rPr><w:rFonts w:ascii="微软雅黑" w:hAnsi="微软雅黑" w:eastAsia="微软雅黑" w:cs="微软雅黑"/><w:color w:val="000000"/><w:sz w:val="20"/><w:szCs w:val="20"/></w:rPr><w:t xml:space="preserve">交通：<w:br/>①若您选择火车抵达秦皇岛：提供「秦皇岛/北戴河站」免费接站服务；<w:br/>②若您选择飞机抵达秦皇岛：提供「北戴河机场」有偿接机服务；<w:br/>③由于是小团专属接站，全程司机服务，故接站需要您自行走出站，接站司机会指引您出站，并上车。<w:br/><w:br/>【温馨提示】<w:br/>①避暑山庄景区额外赠送专属导游精讲<w:br/>②每日行程时间和顺序供参考，基本准确，会根据当地的交通状况、天气等不可抗力因素调整行程，请您理解和配合<w:br/>③所有门票产生的半票、免票等优惠，退款费用以旅行社实际预定的优惠价为参考<w:br/>④本产品第一天为接站（接送站车辆座位数和车型不指定），因此用车不包含游览景点，您可以根据您的车次时间，根据我们的推荐自行选择游览~<w:br/>交通：高铁-大巴<w:br/>到达城市：秦皇岛市</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秦皇岛</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秦皇岛-承德（220KM/车程约3H）<w:br/></w:t></w:r></w:p><w:p><w:pPr><w:pStyle w:val="indent"/></w:pPr><w:r><w:rPr><w:rFonts w:ascii="微软雅黑" w:hAnsi="微软雅黑" w:eastAsia="微软雅黑" w:cs="微软雅黑"/><w:color w:val="000000"/><w:sz w:val="20"/><w:szCs w:val="20"/></w:rPr><w:t xml:space="preserve">上午：阿那亚礼堂（外观更出片）-孤独图书馆（外观更出片）-海边秋千（苏卡酒店对面）-海风酒吧-Tagi红苹果屋（时令性地标、会不定期变更外部造型）-海边音乐厅（红色建筑一眼难忘）；以上推荐点均处于同一片海滩、沿海岸线直走可全部打卡到位！全部游玩结束、如果还有时间那还有2个不可错过的地方：<w:br/>①犬舍：错落有致的建筑、清冷孤独感拉满，下午3点钟的光影交错 多犹豫一秒都是对美景美照的辜负<w:br/>②话梅HARMAY美妆：就在海边市集往里走，整体工业风格金属装置，高端调调拉满！小样和中样超多，快来薅一波<w:br/>下午：【开埠地·老码头】 纵横交错的废旧轨道两边种满鲜花，焕发出新的活力。 两条永远平行的铁轨,每一天承载着人们的身躯与愿望。 蓝色的咖啡厅、古老的火车头，成为年轻人的打卡圣地。 在碧海蓝天的见证下，做出海誓山盟的承诺；忆往昔，这里焊花闪闪，机床飞转，机修工人立下确保装船不间断的誓言。 驻足在开埠地站合影留念。<w:br/>请认准房琪同款【独家专享·寻仙1号】（市场唯一·海上豪华游轮）价值398元/人，乐队演唱·甜点水果·360°海景看海鸥，把手臂扬起作风帆，航海时间足一小时，船上设有水果甜点等小吃,可和演员弹唱互动表演、即兴歌舞表演等,是目前秦皇岛最豪华的游轮。<w:br/>乘车前往塞外古城—承德；承德被誉为塞外明珠，是一座山城，习惯了大城市快节奏的生活来感受一下塞外山城慢节奏的的慵懒也是不错的选择。<w:br/>交通：大巴<w:br/>到达城市：承德市</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承德</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承德-乌兰布统草原（220KM/车程约3H）<w:br/></w:t></w:r></w:p><w:p><w:pPr><w:pStyle w:val="indent"/></w:pPr><w:r><w:rPr><w:rFonts w:ascii="微软雅黑" w:hAnsi="微软雅黑" w:eastAsia="微软雅黑" w:cs="微软雅黑"/><w:color w:val="000000"/><w:sz w:val="20"/><w:szCs w:val="20"/></w:rPr><w:t xml:space="preserve">上午：【避暑山庄】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w:br/>下午：【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w:br/>【酒店特色】★木屋别墅★风景美宿，山间别墅，推门即草原，手可摘星辰，白天拥抱蓝天白云，夜枕星空入眠。<w:br/>【草原星空趴】在星空下的草原上，结伴悠扬的马头琴和蒙古长调，美丽的蒙古姑娘为您翩翩起舞；好客的蒙族人民将邀请您在篝火旁与他们共舞，尽情狂欢。这迷人的草原不眠夜，我们邀您共享。<w:br/>交通：大巴<w:br/>到达城市：坝上草原</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木屋别墅</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乌兰布统草原-锡林郭勒（150KM/车程约2.5H）<w:br/></w:t></w:r></w:p><w:p><w:pPr><w:pStyle w:val="indent"/></w:pPr><w:r><w:rPr><w:rFonts w:ascii="微软雅黑" w:hAnsi="微软雅黑" w:eastAsia="微软雅黑" w:cs="微软雅黑"/><w:color w:val="000000"/><w:sz w:val="20"/><w:szCs w:val="20"/></w:rPr><w:t xml:space="preserve">上午：【乌兰勇士·红色越野车穿越乌兰布统】（380元/人，自愿自费）四驱硬派越野车穿越乌兰布统古战场腹地，前往草原无人区秘境！小众线路，沉浸式体验乌兰布统草原美景。<w:br/>穿越草原牧场，看到漫山的牛羊，当地淳朴的牧羊人！<w:br/>穿越草原河流，激起无数水花，即便看不清前路，我们依然一往无前，感受越野冲浪的刺激！<w:br/>穿越沙地边缘，沙粒细而软，一边无边绿海，一边黄沙遍地，远望沙漠和草原吻痕，会让您恍惚懂得了生命的灿烂。<w:br/>在穿越的途中，我们去发现一片片原始的白桦林、一群群肥硕的牛羊群、一丛丛美丽的花儿、以及映衬着蓝天白云的草原小湖泊。费用说明：景区代步交通，此项目价值380元/人，自愿自费，体验时间约3.5H<w:br/>下午：前往非商业接待的蒙古族夏季牧场【乌兰高勒·私家营地】峡谷、草原、河流、林荫、微风（市场唯一，独家打造，没有仿版，非商业接待，只有我们可以进入！！！）一片深藏于草原腹地的原生牧野，这里既有连绵起伏的山丘，接天的碧草，又有幽静流淌的河流，大自然的原始与纯净展现得淋漓尽致。来到乌兰高勒，无论是追寻自然的脚步，还是探寻游牧民族独有的浪漫，你将在这里留下难忘的回忆。<w:br/>【草原河畔野骑·马术教学】前往草原河畔跑马场，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w:br/>【打卡游牧咖啡】打破传统，在这片世界级的草原上，把“游牧咖啡车”搬到蓝天白云下，支起户外桌椅，撑开天幕，每一口都是自由的味道！<w:br/>【河畔露营BBQ】野奢烧烤BBQ，一边享用美食，一边欣赏美景，幕天席地，草地烧烤，羊肉串、牛板筋、烤鸡翅、烤面筋、炸鸡柳、烤蔬菜、水果、饮料、不限畅饮，还可以与同行伙伴嬉戏玩耍，让味蕾与心灵在这片辽阔天地中共同感受极致美好。<w:br/>交通：大巴<w:br/>自费项：乌兰勇士·红色越野车穿越乌兰布统<w:br/>到达城市：锡林郭勒盟</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木屋别墅</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锡林郭勒-崇礼度假（180KM/车程约2.5H）<w:br/></w:t></w:r></w:p><w:p><w:pPr><w:pStyle w:val="indent"/></w:pPr><w:r><w:rPr><w:rFonts w:ascii="微软雅黑" w:hAnsi="微软雅黑" w:eastAsia="微软雅黑" w:cs="微软雅黑"/><w:color w:val="000000"/><w:sz w:val="20"/><w:szCs w:val="20"/></w:rPr><w:t xml:space="preserve">上午：【上都湖艺术楼博物馆】建筑整体由纯原木古法榫卯技艺建造，石砌的外墙中藏着诸多植物动物化石，翻开一本心爱的书，在静好的时光里和草原一起阅读。从大堂那引人瞩目的壁画《蒙古的一天》，走进画中的世界，发现很久很久以前蒙古牧民的劳耕器具、古玩古件、发现早期人民的智慧结晶。<w:br/>【环湖骑行cycling·感受自然的风】骑上山地自行车，围绕着广阔宁谧的上都湖来一次畅快骑行，放眼蓝宝石般醉人的湖水、远方沙地草原交相辉映，穿越蒙元上都历史遗迹，在广阔的天地间自由呼吸，沉浸天人合一的美妙境界。<w:br/>下午：适时乘车前往夏季平均气温仅 18.4 摄氏度的城市-张家口奥运同款崇礼，崇礼一个以其“崇尚礼义”而得名的地方。从汉朝到三国时期，从唐代到明清时期，崇礼都承载着不同朝代的历史痕迹。这座被冬奥会点燃的城市让这里的夏天这里成为超大的天然氧吧，不用空调，没有蚊虫，开窗就能大口呼吸。<w:br/>【如意灯光秀】宛如一柄如意，优美的姿态静卧在崇山峻岭之间，最具辨识度的“明星场馆”，当夜幕降临后临窗外眺，不远处的雪如意灯光秀直接映入眼帘。雪如意的造型独特，灯光璀璨夺目，与夜空中的繁星交相辉映，美不胜收。<w:br/>交通：大巴<w:br/>到达城市：崇礼县</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崇礼</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崇礼睿景度假-北京（200KM/车程约3H）<w:br/></w:t></w:r></w:p><w:p><w:pPr><w:pStyle w:val="indent"/></w:pPr><w:r><w:rPr><w:rFonts w:ascii="微软雅黑" w:hAnsi="微软雅黑" w:eastAsia="微软雅黑" w:cs="微软雅黑"/><w:color w:val="000000"/><w:sz w:val="20"/><w:szCs w:val="20"/></w:rPr><w:t xml:space="preserve">【北美风情·太舞小镇】户外天堂·森林氧吧，打卡“东方小瑞士”太舞小镇，去崇礼太舞小镇感受恒温20的山野之夏去吹山里的风，奔跑在旷野；大片草坪，并拥有音乐、摄影等各类丰富的户外活动，避暑度假的森林氧吧。<w:br/>温馨提示：我们会根据您的返程航班/车次合理调整具体出发时间，敬请周知。<w:br/>交通：大巴——高铁<w:br/>到达城市：无锡市</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1、交通：往返高铁票，全程当地空调旅游车；<w:br/>2、住宿：双人标准间5晚，出现单人需补房差；<w:br/>D1：4.0版轻奢亚朵度假酒店或菲拉一线海景酒店； <w:br/>D2：承德度假4钻酒店或同级  <w:br/>D3-D4：指定入住草原天花板·木屋别墅； <w:br/>D5：指定入住梯田五星-张家口雪如意睿景酒店<w:br/>3、用餐：5早餐1正餐，露营BBQ；<w:br/>4、门票：景区首道大门票；<w:br/>5、特色：寻仙1号·海上游轮出海、阿那亚社区、乌兰高勒·河畔野骑·下午茶·游牧咖啡·野奢BBQ、环湖骑行<w:br/>6、购物：不进店，纯玩无购物，不进特产店，不进牧民家访。</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1、旅游意外险；旅游意外伤害保险及航空意外险（建议旅游者购买）；      <w:br/>2、自由活动期间的餐食费和交通费；<w:br/>3、因交通延误、取消等意外事件或战争、罢工、自然灾害等不可抗拒力导致的额外费用；<w:br/>4、因旅游者违约、自身过错、自身疾病导致的人身财产损失而额外支付的费用；<w:br/>5、自费：全程推荐一个380元越野车，仅此一项自费，自愿自费。</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草原越野车>红色勇士四驱硬派越野车，</w:t></w:r></w:p></w:tc><w:tc><w:tcPr/><w:p><w:pPr><w:pStyle w:val="indent"/></w:pPr><w:r><w:rPr><w:rFonts w:ascii="微软雅黑" w:hAnsi="微软雅黑" w:eastAsia="微软雅黑" w:cs="微软雅黑"/><w:color w:val="000000"/><w:sz w:val="20"/><w:szCs w:val="20"/></w:rPr><w:t xml:space="preserve">【乌兰勇士·红色越野车穿越乌兰布统】（380元/人，自愿自费）四驱硬派越野车穿越乌兰布统古战场腹地，前往草原无人区秘境！小众线路，沉浸式体验乌兰布统草原美景。</w:t></w:r></w:p></w:tc><w:tc><w:tcPr/><w:p><w:pPr><w:pStyle w:val="indent"/></w:pPr><w:r><w:rPr><w:rFonts w:ascii="微软雅黑" w:hAnsi="微软雅黑" w:eastAsia="微软雅黑" w:cs="微软雅黑"/><w:color w:val="000000"/><w:sz w:val="20"/><w:szCs w:val="20"/></w:rPr><w:t xml:space="preserve">180 分钟</w:t></w:r></w:p></w:tc><w:tc><w:tcPr/><w:p><w:pPr><w:pStyle w:val="right"/></w:pPr><w:r><w:rPr><w:rFonts w:ascii="微软雅黑" w:hAnsi="微软雅黑" w:eastAsia="微软雅黑" w:cs="微软雅黑"/><w:color w:val="000000"/><w:sz w:val="20"/><w:szCs w:val="20"/></w:rPr><w:t xml:space="preserve">¥ 380.00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1、着装：海滨和坝上地区气温在15-30℃左右，紫外线较强，请携带防晒物品和舒适的衣物和鞋子；<w:br/>2、住宿：当地经济条件相对落后，酒店规模条件与大城市同等级酒店有差距，请做好心理准备；<w:br/>3、行程中所赠送项目因交通、天气等不可抗因素导致不能赠送的、或因您个人原因不能参观的，旅行社有权做调整或取消，费用不退；<w:br/>4、如出发前10天退团不收取任何费用，出发前7-9天退团收取团费20%损失，出发前4-6天以内退团收取团费40%损失，出发前3天内收取团费50%损失；<w:br/>5、接待质量以客人意见单为凭证，如有接待问题请在当地提出，当地解决；请客人务必认真填写；<w:br/>6、请游客报名时备注清楚自己的手机号码，提前一天保持畅通，工作人员将在出发前一天与您联系；<w:br/>7、游客在旅途中注意人身和财产安全；建议客人不单独行动，不宜玩的太晚、喝的太多；尽量早休息；</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团队行程中，如您因自身原因选择中途离团，未完成部分将被视为您自行放弃，不退任何费用。提早或延后离团，均不接送机（站），根据相关规定，可中止合同，出现任何问题均与本社无关。</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报名材料</w:t></w:r></w:p></w:tc><w:tc><w:tcPr><w:tcW w:w="8200" w:type="dxa"/></w:tcPr><w:p><w:pPr><w:pStyle w:val="indent"/></w:pPr><w:r><w:rPr><w:rFonts w:ascii="微软雅黑" w:hAnsi="微软雅黑" w:eastAsia="微软雅黑" w:cs="微软雅黑"/><w:color w:val="000000"/><w:sz w:val="20"/><w:szCs w:val="20"/></w:rPr><w:t xml:space="preserve">请您务必携带本人身份证原件，或有效的登机证件（成人身份证，小孩户口簿）。不需安排接送的游客，各地至机场往返途中一切事宜由客人自行承担，由于自身原因造成误机等事宜，旅行社不承担任何责任</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2025-07-17T02:50:56+08:00</dcterms:created>
  <dcterms:modified xsi:type="dcterms:W3CDTF">2025-07-17T02:50:56+08:00</dcterms:modified>
</cp:coreProperties>
</file>

<file path=docProps/custom.xml><?xml version="1.0" encoding="utf-8"?>
<Properties xmlns="http://schemas.openxmlformats.org/officeDocument/2006/custom-properties" xmlns:vt="http://schemas.openxmlformats.org/officeDocument/2006/docPropsVTypes"/>
</file>