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南疆全景双飞10日（喀什进，乌鲁木齐出）行程单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XM-T1716542265wM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江苏省-无锡市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新疆维吾尔自治区-乌鲁木齐市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上海-喀什（飞机）
                <w:br/>
                前往上海虹桥，乘CZ6998次（09:00-17:40）抵达喀什，抵达后接机入住酒店。这里地大物博，热情的民风会感染你，这里的一切会让您感受到不一样的风情，休息放松心情准备开始愉快的旅程！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喀什（自理）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喀什一日
                <w:br/>
                早餐后，游览【喀什古城】喀什古城历史悠久､文化丰厚､风情独特，素有“不到喀什不算到新疆，不到古城不算到喀什”的美誉。喀什老城位于新疆喀什市区中心，拥有百年历史，是喀什噶尔和维吾尔经典文化的代表，也是喀什乃至新疆有名的旅游景点之一。老城内的建筑大多充满了伊斯兰和维族风情，街道内纵横交错，风格统一，非常适合拍照。游客漫步其中，仿佛走进了中亚的异域，感觉十分神奇。
                <w:br/>
                【艾提尕尔清真寺】（周五礼拜日，请避开周五）艾提尕尔清真寺座落于喀什市艾提尕尔广场西侧，是新疆也是全国最大的一座伊斯兰教礼拜寺。这是一个有着浓郁民族特色和宗教色彩的伊斯兰古建筑群，坐西朝东，由寺门塔楼、庭院、经堂和礼拜殿组成。
                <w:br/>
                下午前往【高台民居】新疆喀什市老城东北端一处建于高40多米、长800多米黄土高崖上的维吾尔民族聚居区，距今已有600年历史，是喀什展示维吾尔古代民居建筑和民俗风情的一大景观。
                <w:br/>
                登【昆仑塔】是集城市观光、休闲度假、餐饮轻食等功能于一体，在这里可以一览喀什市全貌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喀什（自理）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喀什-塔县
                <w:br/>
                早餐后，途经【帕米尔高原】位干中亚东南部、中国的西端，地跨塔吉克斯坦、中国和阿富汗。“帕米尔”是塔吉克语“世界屋脊”之意，高原海拔4000米～7700米，拥有许多高峰帕米尔高原。
                <w:br/>
                【塔什库尔干白沙湖】又叫恰克拉克湖，是从喀什去往塔什库尔干的必经之地，位于国道边上。这里因千百年来高原风沙侵袭，将周围的山侵蚀风化形成白色沙山，再由常年风吹导致湖中白沙堆积，故称之为“白沙湖”。白沙湖湖面如镜，周围白沙如雪，景色令人震撼。位于喀什与塔什库尔干自治县中间，314国道旁。风景秀丽，水天一色。
                <w:br/>
                乘车前往【卡拉库勒湖】，位于帕米尔高原喀什地区阿克陶县布伦口乡，她是世界上少有的高原湖泊。湖的四周有冰峰雪岭环抱，特别是周围的公格尔、公格尔九别峰和慕士塔格峰更为这个湖增添了神奇而美丽的色彩。在风平浪静的日子里，皑皑银峰、绿色草原和湖边畜群倒映在湖中，异常优美。因湖水碧蓝深幽，故名卡拉库勒。（卡拉库勒：柯尔克孜语意为：黑湖）。
                <w:br/>
                乘车前往【瓦罕走廊】（游览约40分钟），瓦罕走廊全长近四分之三的区域都位于阿富汗境内，而剩余四分之一位于中国边境。这里是鲜少有人知道的中国边境，是中国陆路通往阿富汗的唯一通道。作为古丝绸之路的一部分，瓦罕走廊连接了华夏文明和印度文明，也肩负着欧洲文明和波斯文明的交流。
                <w:br/>
                下午前往塔县入住酒店。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塔县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塔县-喀什
                <w:br/>
                早餐后，乘车前往帕米尔高原上的【盘龙古道】位于喀什地区塔什库尔干塔吉克自治县瓦恰乡，是喀什地区有名的网红公路。公路盘山而建，其蜿蜒曲折连弯的特色车道，大有“九曲十八弯”之势，在山顶高处向下而看，蔚为壮观。盘龙古道全长36公里，最高海拔4,200米，落差达1,000米，公路从山顶到山脚共有600多道S弯。 这600多道弯完美演绎了魔幻、神奇、壮丽与刺激。当地流传着一句话：“今日走过了人生所有的弯路，从此人生尽是坦途”。
                <w:br/>
                前往【班迪尔蓝湖】做为帕米尔高原的小众风景，雪山、蓝湖、荒野，仿佛来到了世界的尽头，这里湖水的蓝色让我质疑是不是在地球。因此，也被称作帕米尔高原“最蓝的湖”。
                <w:br/>
                【塔合曼湿地公园观景台】，位于国道中巴公路旁，站在观景台观看湿地非常壮观，令人震撼。从另一角度欣赏慕士塔格峰与冰川融水孕育出的湿地草原。
                <w:br/>
                前往喀什，晚餐品尝当地特色餐【鸽子汤】，入住酒店。
                <w:br/>
                温馨提示：盘龙古道限7座以下小车。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喀什-莎车-叶城
                <w:br/>
                早餐后，乘车前往英吉县，前往了解西域【英吉沙小刀】这门古老的民族手工艺，感受南疆文化魅力。英吉沙小刀引以其精美的造型、秀丽的纹饰和锋利的刃口而显露头角。英吉沙小刀是以原产地英吉沙县而命名的。英吉沙小刀是中国少数民族三大名刀之一，与保安族的保安腰刀，云南阿昌族的户撒刀齐名。
                <w:br/>
                参观【莎车王陵】由清真寺、墓地和阿曼尼莎汗陵墓三部分组成。陵园西部是彩绘天棚覆顶高台构成的清真寺，东部是阿勒屯凿坝，中部是墓地，也是陵园的主体部分。
                <w:br/>
                游览【莎车非遗博览园】，为宫殿院落式建筑，建筑气势磅礴、金碧辉煌，是多样文化建筑的完美结晶。莎车非遗博览园，以现代文化为引领，将现代建筑技术和民俗建筑风格相融合。借助新疆各类民俗装饰手法，充分展示了莎车民俗民风，熔入“昆仑文化、佛教文化、蒙古文化、丝路文化、中原文化、西域文化、草原文化、河流文化、玉石文化、音乐文化、民俗文化”等历史文化为一炉，体现了多种文化相交相融相衬托的特性。
                <w:br/>
                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叶城</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叶城-和田
                <w:br/>
                早餐后，【锡提亚谜城遗址】属自治区级文物保护单位，城内偶见找见陶片、瓷片、灰土、红烧土以及人骨等遗存。遗址内的黄土台子或为墙或为墓群。近年在遗址周边，当地农民在垦荒劳作中时能挖掘出各种大小不一的陶罐、钱币、铜制品和古饰品。
                <w:br/>
                后前往和田，参观【约特干古城（含演出）】，和田约特干古城参照历史文献中记载的古于阗王城风貌，将古于阗建筑语汇融入当代建筑美学，以方城、红墙、白色建筑为主要基调，错落有致的白色房屋，以传统的阿以旺民居为主，装饰华丽的廊顶、蓝色门窗、雕花廊柱，每一处都充满了神秘的异域风情，晚上有精彩绝伦的光影演艺（费用已含），讲述古于阗的精彩故事，让人仿佛置身旧时的繁华盛景中。
                <w:br/>
                晚餐后，可自行前往【和田夜市】，喜欢新疆的理由有很多，舌尖上的美味算是其中一个很重要的原因，走进和田夜市，就走进了一个美食的海洋，排列整齐的夜市一条街，汇聚了整个新疆特有的美食，现场烤出来热乎乎的馕、酸甜美味的粽子酸奶，烤全羊、烤鹅蛋、面肺子、羊肉串、酸奶粽子、烤包子，只要你想到的新疆美食，这里全部都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和田</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和田-阿拉尔
                <w:br/>
                早餐后，乘车前往【玉龙喀什河-捡石头】又称白玉河，自古因生产和田白玉而得名。白玉河是白玉的主要产地，除白玉外，还有青玉、青白玉、黄玉、碧玉等36种和田玉，其中最为名贵的是河中的羊脂玉。每年洪水退后，就会引来众多掘宝者在河中挖掘寻玉。
                <w:br/>
                穿越【塔克拉玛干沙漠公路】，它北起天山南麓绿洲城市阿拉尔市南口镇，南到昆仑山北缘和田市玉龙喀什镇。横贯塔里木盆地塔克拉玛干大沙漠，公路的建成，解决了深入沙漠腹地勘探开发石油的交通运输问题，促进了地方经济的发展，也是众多旅游者前去观光的目的地之一。
                <w:br/>
                此公路主体采用“强基薄面”结构的施工工艺， 防沙工程采用“芦苇栅栏”加“芦苇方格”等固沙技术，处于世界领先水平。这条公路是征服“死亡之海”---塔克拉玛干沙漠的宏大工程，使千年的梦想变成了现实，并且成为世界最长的流动沙漠等级公路而创吉尼斯世界纪录。
                <w:br/>
                前往阿拉尔入住酒店。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阿拉尔</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阿拉尔-库车
                <w:br/>
                早餐后，前往【温宿大峡谷+区间车】温宿大峡谷是中国西部较美的丹霞地质奇景、中国较大的岩盐喀斯特地质胜景。温宿大峡谷有中国罕见的远古岩盐地质绝景、中国西部奇特的雅丹地质怪景、中国仅有的巨型岩溶蚀地质秘境，堪称新疆“活的地质演变史博物馆”。进入景区，犹如进入了一片精美雄浑的自然画廊。峡谷中山壁岩层分布清晰，受挤压形成的褶皱，弯曲的线条十分清晰，断裂的岩石夹在山壁岩层中，在历经亿万年的风雨侵蚀后，形成了绝壁高耸、奇峰兀立、形态各异、嶙峋怪异、色彩浓烈、千姿百态、五彩纷呈的奇特景观。
                <w:br/>
                前往【库车王府】位于新疆库车县城，是1759年清朝乾隆皇帝为表彰当地维吾尔族首领鄂对协助平定大小和卓叛乱的功绩，专门派遣内地汉族工匠建造而成。20世纪初，原“库车王府”仅存部分房屋和城墙，因而，2004年库车县政府投资1300万元，根据达吾提·买合苏提的回忆，在原址重建“库车王府”。
                <w:br/>
                游览【库车老街】，晚餐后入住酒店。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库车</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库车-库尔勒站-乌鲁木齐（动车二等座）
                <w:br/>
                早餐后，自由活动，送库尔勒站，乘动车二等座前往乌鲁木齐。
                <w:br/>
                抵达乌鲁木齐后，乘车前往新疆民族画廊【二道桥国际大巴扎Citywalk】,具有浓郁的民族建筑风格，在涵盖了建筑的功能性和时代感的基础上，重现了古丝绸之路的繁华，集中体现了浓郁西域民族特色和地域文化。广场中心矗立着高约 100 米的柱形新疆第一高塔--丝绸之路观光塔。还有各式经典疆式美食，手抓饭、馕、葡萄干等等;晚餐后入住酒店。
                <w:br/>
                参考动车车次：库尔勒-库车  C812：13:24-16:50
                <w:br/>
                温馨提示：新疆国际大巴扎为自由贸易市场，非购物店，请客人合理安排。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乌鲁木齐</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乌鲁木齐-上海虹桥（飞机）
                <w:br/>
                早餐后送乌鲁木齐地窝堡机场，乘CZ6981航班（11:10-16:05）抵达上海虹桥国际机场，专车接回，回到温馨的家！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w:br/>
                清真寺  高台民居  昆仑塔登塔  白沙湖 卡湖 英吉沙土陶村   莎车王陵  锡提亚迷城 约特干故城（含演出） 温宿大峡谷+区间车 库车王府+讲解费  盘龙古道  
                <w:br/>
                用餐：9早17正餐，中餐餐标40，晚餐60元
                <w:br/>
                用车：2+1商务保姆车（接送站为普通车）
                <w:br/>
                导服：当地优秀导游服务
                <w:br/>
                住宿：
                <w:br/>
                5.28  喀什丽呈（自理）
                <w:br/>
                5.29  喀什丽呈（自理）
                <w:br/>
                5/30  塔县欣宜酒店 
                <w:br/>
                5.31  喀什丽呈（自理）
                <w:br/>
                6/01  叶城维也纳酒店 
                <w:br/>
                6/02  和田希岸 
                <w:br/>
                6/03  阿拉尔兰祥酒店尊享双床  
                <w:br/>
                6/04  库车五洲大酒店 商务标       
                <w:br/>
                6/05  乌鲁木齐 美豪丽致 
                <w:br/>
                火车票：库尔勒-乌鲁木齐站动车二等座 
                <w:br/>
                机票：上海喀什，乌鲁木齐上海往返经济舱机票含税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请自行购买旅游意外险和航空保险</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出票后，不可退改签，取消只退税费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2025-10-07T05:47:35+08:00</dcterms:created>
  <dcterms:modified xsi:type="dcterms:W3CDTF">2025-10-07T05:47:35+08:00</dcterms:modified>
</cp:coreProperties>
</file>

<file path=docProps/custom.xml><?xml version="1.0" encoding="utf-8"?>
<Properties xmlns="http://schemas.openxmlformats.org/officeDocument/2006/custom-properties" xmlns:vt="http://schemas.openxmlformats.org/officeDocument/2006/docPropsVTypes"/>
</file>