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【多彩曼巴 】各地-曼谷，双飞6日游行程单</w:t>
      </w:r>
    </w:p>
    <w:p>
      <w:pPr>
        <w:jc w:val="center"/>
        <w:spacing w:after="100"/>
      </w:pPr>
      <w:r>
        <w:rPr>
          <w:rFonts w:ascii="微软雅黑" w:hAnsi="微软雅黑" w:eastAsia="微软雅黑" w:cs="微软雅黑"/>
          <w:sz w:val="20"/>
          <w:szCs w:val="20"/>
        </w:rPr>
        <w:t xml:space="preserve">经典双城畅玩 大皇官+玉佛寺/格兰岛+月光岛双岛出海/长尾船游湄南河</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XRJQ-CJTD17156956576T</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曼谷</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舌尖上的泰国
                <w:br/>
                暹罗庄园自助餐/泰式风味餐/爽泰庄园皇帝餐/岛上特色海
                <w:br/>
                鲜餐/公主号船餐/咖喱螃蟹餐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飞机落地&gt;&gt;&gt;&gt;入住曼谷
                <w:br/>
              </w:t>
            </w:r>
          </w:p>
          <w:p>
            <w:pPr>
              <w:pStyle w:val="indent"/>
            </w:pPr>
            <w:r>
              <w:rPr>
                <w:rFonts w:ascii="微软雅黑" w:hAnsi="微软雅黑" w:eastAsia="微软雅黑" w:cs="微软雅黑"/>
                <w:color w:val="000000"/>
                <w:sz w:val="20"/>
                <w:szCs w:val="20"/>
              </w:rPr>
              <w:t xml:space="preserve">
                请各位贵宾于指定时间在机场集中，乘机飞往被誉为“佛教之都”“天使之城”的泰国首都—【曼谷】,抵达后导游准备了一些零食，然后带您前往酒店休息，舒缓短暂飞机行程的疲惫，
                <w:br/>
                准备迎接第二天奇 幻的泰国之旅。
                <w:br/>
                备注：航班具体起抵时间，以民航总局批复为准。泰国时差晚于国内1小时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大皇宫+玉佛寺(约90分钟) — 长尾船游湄南河(约30分钟) — 国际人妖秀(约60分钟) —JODD 夜市(60分钟)
                <w:br/>
              </w:t>
            </w:r>
          </w:p>
          <w:p>
            <w:pPr>
              <w:pStyle w:val="indent"/>
            </w:pPr>
            <w:r>
              <w:rPr>
                <w:rFonts w:ascii="微软雅黑" w:hAnsi="微软雅黑" w:eastAsia="微软雅黑" w:cs="微软雅黑"/>
                <w:color w:val="000000"/>
                <w:sz w:val="20"/>
                <w:szCs w:val="20"/>
              </w:rPr>
              <w:t xml:space="preserve">
                早餐后，参观泰国的标志性建筑—【大皇宫】大皇宫位于首都曼谷市中心，仅偎湄南河，由一组布局错落的建筑群组成，是逞罗式风格，汇集了泰国的绘画、雕刻和装饰艺术的精华， 宫廷建筑以白色为主，大皇宫和【玉佛寺】合称为曼谷的标志，是旅游泰国的必到之地。玉佛寺曼谷最重要的寺庙，与大皇宫相邻，大雄宝殿内供奉的玉佛高66厘米，宽48厘米。是选 用稀世珍宝翡翠玉雕刻而成，属泰国镇国之宝，皇室各种庆典均在此举办。壮丽美观的宫殿和雄伟万千的佛寺建筑，充分体现出佛教精髓已深植于泰国文化中，并洋溢着民族与宗教的 和谐色彩，令人叹为观止。 【长尾船游湄南河】体会居住于湄南河水上人家的生活，了解具有东方威尼斯之称的最谷市，途经并眺望郑王庙。随后前往观看【瓦尼萨人妖国际歌舞表 演】,欣堂佳丽名媛们倾情奉献给大家的精湛演绎，陶醉于红袖飘舞、婀娜多姿、千娇百媚的艺术神韵而会感叹她们的百变神奇。特别赠送 [JODD夜市】集合美食购物旅游酒吧于一 体的超大夜市， 一半是鬓餮的泰式美食及热闹酒吧， 一半是可尽享淘货乐趣的实用商品、手信。因位于市中心，交通便捷，是当地人及游客都热爱的好去处。 (自由活动期间，注意人 身财产安全!肠胃薄弱者应少食或不食冰饮和海鲜；因夜市为露天场所，如遇到雨天或临时管制关闭行程无法安排，行程为特别赠送取消后费用不退)
                <w:br/>
                温要提示：
                <w:br/>
                1、大皇宫、寺庙等皇家及佛教景点，参观者不可以穿短裤、短裙、紧身裤，可以穿紧身衣但是不可以穿在外面，旅客穿的裤子长度必须要盖过旅客的小腿肚。同时不可以穿无袖的上衣、 背心和透明的衬衫，上半身的着装不能露出肩膀和肚脐。穿着的上衣的袖子不能像上卷起，同时不可以穿露出脚踝或者脚后跟的鞋子。如果你的着装不符合要求，则会被工作人员拒绝  进入参观。
                <w:br/>
                2、泰式按摩需自理小费50铢/人、自愿放弃该项目的团友视为自原放弃，不退费用、18岁以下小童因骨骼未长成形，不安排按摩。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曼谷—芭提雅(150公里，约2小时车程):珠宝展览中心(约120分钟)一人蛇大战(约90 分钟)-爽泰庄园(骑大象、水果大餐； 晚餐：泰式帝王餐+泰国文化表演)
                <w:br/>
              </w:t>
            </w:r>
          </w:p>
          <w:p>
            <w:pPr>
              <w:pStyle w:val="indent"/>
            </w:pPr>
            <w:r>
              <w:rPr>
                <w:rFonts w:ascii="微软雅黑" w:hAnsi="微软雅黑" w:eastAsia="微软雅黑" w:cs="微软雅黑"/>
                <w:color w:val="000000"/>
                <w:sz w:val="20"/>
                <w:szCs w:val="20"/>
              </w:rPr>
              <w:t xml:space="preserve">
                早餐后，乘车前往晏谷的泰国【珠宝展览中心】,此处一直不断推出最符合潮流款式且实用兼具的珠宝，来满足不同年龄层、不同需求的客户，您可以在此处随意选购【人蛇大战】观看 惊心动魄的人蛇大战，并可观赏到最毒且濒临绝种的金刚眼镜蛇。这里是世界上最早的毒蛇研究中心之一，利用蛇毒提取对人体有益的保健品。中心和泰国皇室合作，共同研究金刚眼镜 蛇的毒液萃取物对人体的抗毒、解毒及清毒的功效，了解毒蛇的各个部位的医用价值，其中最有效的当数防治风湿的风湿丸；【爽泰庄园】芭提雅最大而且环境最优美的泰式文化庄园， 体验独特的文化氛围和地道的生活方式，领略园内泰国六个地区超400000平方公尺独具一格的风土人情。在这里将安排每一位伙伴感受【骑大象】与可爱的大象近距离的接触，每位 游客都可享用由多种热带水果组合而成的【水果大餐】,之后我们将安排享用庄园内的传统皇家料理【泰式帝王餐+泰国文化表演】盘腿而坐，特色的泰式佳着端上桌，餐厅周围还免费 供应不同的泰式小吃， 一边享受美食一边观看精彩而有文化的泰国表演，表演内容来自泰国不同地方的文化及特色；
                <w:br/>
                交通：旅游大巴
                <w:br/>
                购物点：【珠宝展览中心】、【人蛇大战】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芭提雅：月光岛+格兰岛(约3 小时)一夜游公主号(约60分钟)——芭提雅风月步行街(约60分钟)
                <w:br/>
              </w:t>
            </w:r>
          </w:p>
          <w:p>
            <w:pPr>
              <w:pStyle w:val="indent"/>
            </w:pPr>
            <w:r>
              <w:rPr>
                <w:rFonts w:ascii="微软雅黑" w:hAnsi="微软雅黑" w:eastAsia="微软雅黑" w:cs="微软雅黑"/>
                <w:color w:val="000000"/>
                <w:sz w:val="20"/>
                <w:szCs w:val="20"/>
              </w:rPr>
              <w:t xml:space="preserve">
                早餐后，前往泰国著名的【月光鸟】这里水清沙幼、沙滩柔软，因鸟屿形似月牙而得名月光鸟，丰富多彩的水上活动让你乐不思返。 【格兰鸟】距离芭提雅最近的美丽离鸟，拥有环境美丽 的海湾、清澈温暖的海水。随后晚上夜游暹逻湾【公主号】观赏令人叹为观止的人妖，还可以与美丽的人妖合影，及享受丰盛的游船晚餐。 【芭提雅风月步行街】夜晚的芭提雅步行街 遍布热闹的酒吧、热腾的小吃、 悠闲的泰式按摩 SPA、招揽顾客的男男女女、不同招牌表演的夜店，让你感受芭提雅缤纷喧闹的夜晚!
                <w:br/>
                温馨提示：
                <w:br/>
                1、泰国芭提雅水警通知：自2015年6月1日起，55岁以上的游客不建议乘快艇过鸟，具体以实际情况为准! (如不能过海，费用不予退还，谢谢理解)
                <w:br/>
                2、根据泰国相关规定，不能带塑料袋上鸟，也不可在沙滩吸烟，违反者将罚款以及一年监禁!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芭提雅一曼谷：神殿寺(约45分钟)—健康生活体验中心(约90分钟)---—KING  POWER旗舰精品店(约120分钟)--飞机夜市(约60 分钟)
                <w:br/>
              </w:t>
            </w:r>
          </w:p>
          <w:p>
            <w:pPr>
              <w:pStyle w:val="indent"/>
            </w:pPr>
            <w:r>
              <w:rPr>
                <w:rFonts w:ascii="微软雅黑" w:hAnsi="微软雅黑" w:eastAsia="微软雅黑" w:cs="微软雅黑"/>
                <w:color w:val="000000"/>
                <w:sz w:val="20"/>
                <w:szCs w:val="20"/>
              </w:rPr>
              <w:t xml:space="preserve">
                早餐后，乘车前往【神殿寺】膜拜全东南亚最负盛名的四面佛，为自己、为亲朋好友求得平安好运，无论是求财、事业、健康、婚姻都很灵验，也是港台明星们的最爱，请佛保佑平安。【健  康生活体验中心】Thongtip Shop泰国是一个土地肥沃、物产丰富的热带国家，除了出产琳琅满目的水果、各类海产品、及稻米外，还有著名的干果土产。泰国原产的纯天然、乳胶枕头、 乳胶床垫，能够完全适应颈部形状的变化而让您的颈椎和脊椎处在均匀撑托状态，不仅有助于释放颈椎来自白天的压力，还对颈椎疼痛困扰的人带来辅助康复作用。游逛曼谷【KING  POWER 旗舰精品店】选购免税世界名品，欧莱雅，雅诗兰黛，香奈儿，兰蔻，迪奥，施华洛世奇等世界名牌一应俱全。【飞机夜市】曼谷小众夜市，很难找，门口有标志性的卡通大狗， 停了一架老飞机，可以在机舱内用餐!飞机附近有很多“跳蚤小摊”,买文艺T恤，鞋，泰国手办，好吃的餐厅围着市场四周而建：泰式小火锅、潮汕猪脚饭，泰国船面，日本拉面，空  中小酒吧，牛扒店…在昊谷市区待久了，晚上闲来无事，不妨可以来这转下，换个感觉和心情：
                <w:br/>
                交通：旅游大巴
                <w:br/>
                购物点：【健康生活体验中心】、【四面佛】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酒店—KING POWER旗舰精品店(约120分钟)&gt;&gt;&gt;&gt;温馨的家
                <w:br/>
              </w:t>
            </w:r>
          </w:p>
          <w:p>
            <w:pPr>
              <w:pStyle w:val="indent"/>
            </w:pPr>
            <w:r>
              <w:rPr>
                <w:rFonts w:ascii="微软雅黑" w:hAnsi="微软雅黑" w:eastAsia="微软雅黑" w:cs="微软雅黑"/>
                <w:color w:val="000000"/>
                <w:sz w:val="20"/>
                <w:szCs w:val="20"/>
              </w:rPr>
              <w:t xml:space="preserve">
                早餐后，游逛曼谷【KING POWER 旗舰精品店】选购免税世界名品，欧莱雅，雅诗兰黛，香奈儿，兰蔻，迪奥，施华洛世奇等世界名牌一应俱全。根据肮班情况曼谷机场送机，客人乘机
                <w:br/>
                返回温馨的家园，结束愉快的行程! 备注：航班具体起抵时间，以民肮总局批复为准。
                <w:br/>
                交通：飞机
                <w:br/>
                购物点：【KING POWER 旗舰精品店】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1大交通：各地-曼谷 往返飞机经济舱，团队票一经开出不得换人，改签或退票
                <w:br/>
                2地接交通：当地旅游大巴车，保证每人一正座
                <w:br/>
                3门票：行程内所含大门票费用（不含其它娱乐设施项目）
                <w:br/>
                4用餐：5早9正餐，酒店含早，升级一个红酒晚宴
                <w:br/>
                5酒店：全程网评四钻酒店入住
                <w:br/>
                6导服：优秀导游服务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费用不含以外的任何费用
                <w:br/>
                其它消费项目
                <w:br/>
                <w:br/>
                导游小费100元/人  现收
                <w:br/>
                小弟+师傅40元\人  销售
                <w:br/>
                <w:br/>
                推荐自费套餐
                <w:br/>
                精油SPA  成人秀  水果升级 880元/人 推荐
                <w:br/>
                精油SPA  成人秀  海鲜和水果升级 1080元/人  推荐
                <w:br/>
                精油SPA  成人秀  海鲜和水果升级 皇帝餐 1480元/人 推荐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需提前咨询</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护照详细信息</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2025-10-15T10:43:55+08:00</dcterms:created>
  <dcterms:modified xsi:type="dcterms:W3CDTF">2025-10-15T10:43:55+08:00</dcterms:modified>
</cp:coreProperties>
</file>

<file path=docProps/custom.xml><?xml version="1.0" encoding="utf-8"?>
<Properties xmlns="http://schemas.openxmlformats.org/officeDocument/2006/custom-properties" xmlns:vt="http://schemas.openxmlformats.org/officeDocument/2006/docPropsVTypes"/>
</file>