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【长江传说】水电宜昌 三峡大坝 神女溪 丰都鬼城 魔幻重庆 动飞五日游行程单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JCJQ-SX25051702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工作人员将在出站口等候，接站后直接送至秭归港码头登船（不含码头缆车费2元/人），
                <w:br/>
                前往茅坪港登船,办理入住手续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06:30-07:00游轮-晨间咖啡
                <w:br/>
                07:00-08:00 游轮-自助早餐
                <w:br/>
                08:00-11:30 船上自由活动或参加游船代售上岸游览国家5A级土家风情【三峡人家风景区】（约2.5小时，自费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12:00-13:00 游轮-午餐
                <w:br/>
                14:00-18:00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
                <w:br/>
                17:00-19:00 自选乘坐游船推荐项目:国家4A级【三峡垂直升船机】（约1.5小时，自费320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18:30-19:30 游轮-晚餐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神女溪&gt;&gt;（自费）白帝城
                <w:br/>
              </w:t>
            </w:r>
          </w:p>
          <w:p>
            <w:pPr>
              <w:pStyle w:val="indent"/>
            </w:pPr>
            <w:r>
              <w:rPr>
                <w:rFonts w:ascii="微软雅黑" w:hAnsi="微软雅黑" w:eastAsia="微软雅黑" w:cs="微软雅黑"/>
                <w:color w:val="000000"/>
                <w:sz w:val="20"/>
                <w:szCs w:val="20"/>
              </w:rPr>
              <w:t xml:space="preserve">
                06:30-07:00 游轮-晨间咖啡
                <w:br/>
                07:00-08:00 游轮-自助早餐
                <w:br/>
                08:00-12:00 换小船游览【神女溪风景区】（约2.5小时）。神女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12:00-13:30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12:30-13:30 游轮-午餐
                <w:br/>
                13:30-14:00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14:30-16:30 上岸游览国家4A级【白帝城风景区】（约2.5小时，自费290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18:00-19:00 游轮--晚餐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丰都鬼城&gt;&gt;（自费）武陵山大裂谷
                <w:br/>
              </w:t>
            </w:r>
          </w:p>
          <w:p>
            <w:pPr>
              <w:pStyle w:val="indent"/>
            </w:pPr>
            <w:r>
              <w:rPr>
                <w:rFonts w:ascii="微软雅黑" w:hAnsi="微软雅黑" w:eastAsia="微软雅黑" w:cs="微软雅黑"/>
                <w:color w:val="000000"/>
                <w:sz w:val="20"/>
                <w:szCs w:val="20"/>
              </w:rPr>
              <w:t xml:space="preserve">
                06:30-07:00 游轮-晨间咖啡
                <w:br/>
                07:00-08:00 游轮-自助早餐
                <w:br/>
                08:00-10:30 上岸游览4A级【丰都鬼城景区】（约2小时,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10:30-18:00 在船自由活动或自选报名游览景点【武陵山大裂谷景区】(约3小时，自费290元/人，不含下行索道30元/人），（游览完丰都鬼城后在丰都岸上用午餐，然后乘大巴1.5小时前往涪陵武陵山大裂谷游览，18:30在涪陵码头回船。）武陵山大裂谷是一处由喀斯特地貌形成的人间奇观。地球上最古老的“伤痕”—剧烈地壳运动所致绝壁裂缝称奇，有着“中国第一动感峡谷”美誉。
                <w:br/>
                12:00-13:00 午餐
                <w:br/>
                19:00-20:00 游轮-晚餐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重庆市内一日游&gt;&gt;江苏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导游接后  打卡新晋网红打卡地【李子坝轻轨穿楼】景点1(约15分钟)(自由活动---升级观景台观看)
                <w:br/>
                一张轻轨照片震惊国外，瞬间刷爆了朋友圈，一会儿穿梭密林、一会儿从你头顶呼啸而过、一会儿又和江水来个亲密接触、那段是地铁那段又是轻轨谁又分的清?总之我是轻轨我任性，飞檐走壁样样行。
                <w:br/>
                打卡重庆地标【人民大礼堂】 景点2 ---游览时间不低于60分钟
                <w:br/>
                重庆中国三峡博物馆主体建筑正面与人民广场、人民大礼堂保持三位一体。2020年11月18日，当选巴蜀文化旅游走廊新地标”。总体布局通过以东西走向的人民大礼堂对称轴为主轴线，并以一个完形将重庆人民广场与博物馆主体建筑联系起来，主轴线上人民大礼堂、人民广场、博物馆三位一体，形成“三位一体”的四维效果。外地人来渝必去打卡地！
                <w:br/>
                可自费登顶中国西部第一高楼----【WFC会仙楼】(自费128元/人)景点3---游览时间约 60分钟
                <w:br/>
                解放碑WFC观景台，高空360度看山城，享受城市的专属视角，海拔高度590米其中74层为全露天设计，四周全是玻璃幕墙，游客可在此俯瞰两江四岸，仰望璀璨星空。感受与众不同的奇趣魅力。并获得了“2017重庆旅游年度最佳城市观景台”。
                <w:br/>
                午餐。特色重庆餐(费用自理)。
                <w:br/>
                可自费换乘车20元/人抵达原中美合作所旧址参观【渣滓洞】 景点4---游览时间不低于40分钟
                <w:br/>
                抵达明清古镇【千年古镇磁器口】景点5---游览时间约40分钟
                <w:br/>
                走一走古香古色的青石板路、观玲琅满目的特色商品、品重庆地方特色小吃!“一条石板路、千年磁器口”
                <w:br/>
                磁器口古镇拥有"一江两溪三山四街"的独特地貌。作为嘉陵江边重要的水陆码头，曾经"白日里千人拱手，入夜后万盏明灯"繁盛一时，被赞誉为"小重庆"，是重温老重庆旧梦的好去处。
                <w:br/>
                前往网红打卡地重庆最美街道【中山四路】 景点6---游览时间约15分钟
                <w:br/>
                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随后前往【重庆综合生活超市】自愿为家人选购一份心仪的土特产（土特产超市属于当地政府拉动利，让更多游客了解本土文化，不属于购物店，不强制消费 约30-40分钟）
                <w:br/>
                打卡【洪崖洞】 景点7 ---游览时间约 30分钟
                <w:br/>
                古色古香的洪崖洞仿佛让你置身于千与千寻现实版场景中.洪崖洞以具巴渝传统建筑特色的"吊脚楼"8D
                <w:br/>
                风貌为主体，依山就势，沿江而建，以拥城市旅游景观、商务休闲景观和城市人文景观于一体而闻名。
                <w:br/>
                游览结束后适时送重庆机场，乘坐飞机返回温馨的家。
                <w:br/>
                参考航班：MU9786 重庆21:20-无锡23:30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各地至宜昌动车二等座，重庆至出发地飞机经济舱；
                <w:br/>
                当地接送站为散客拼团用车，保证一人一正座，根据人数调配车辆，三峡各段游览为游船安排散拼车
                <w:br/>
                ●景点门票	行程所列首道门票：三峡大坝、神女溪、丰都鬼城（三峡游轮实行一票制，船票所包含的景点不游览无任何退费）
                <w:br/>
                游船推荐自费游览景点：（门票+景交+码头停靠费+服务费）
                <w:br/>
                三峡人家290元/人，升船机290元/人，白帝城290元/人，武陵山大裂谷290元/人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渣滓洞电瓶车20元/人
                <w:br/>
                ●用餐标准	游船4早6正（船餐为中西自助餐或桌餐，不吃不退）  岸餐自理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执行游船：长江传说游船
                <w:br/>
                ●导游服务	地接拼团导服（此行程跨省原因：游轮上游统一中英文船陪全程服务；宜昌、重庆为分段工作人员接送站）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武陵山大裂谷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2025-06-29T16:35:22+08:00</dcterms:created>
  <dcterms:modified xsi:type="dcterms:W3CDTF">2025-06-29T16:35:22+08:00</dcterms:modified>
</cp:coreProperties>
</file>

<file path=docProps/custom.xml><?xml version="1.0" encoding="utf-8"?>
<Properties xmlns="http://schemas.openxmlformats.org/officeDocument/2006/custom-properties" xmlns:vt="http://schemas.openxmlformats.org/officeDocument/2006/docPropsVTypes"/>
</file>