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【盛世桂林】象鼻山·日月双塔·千古情·古东瀑布双飞五日游行程单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GLGC-GX1713514150Rd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《银子岩》被誉为“桂林山水的代表”，探秘山中有水、水中有山，宛若宝藏般的岩溶宫殿
                <w:br/>
                <w:br/>
                ★  打卡桂林城徽《象鼻山》或游览《訾州·象山》赏桂林城徽·象鼻山
                <w:br/>
                <w:br/>
                ★ 《古东森林瀑布》挽上裤脚，体验踏瀑戏浪亲水之旅，欢度假期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象鼻山-赠日月双塔（远观）-古东瀑布-世外桃源-千古情-西街
                <w:br/>
              </w:t>
            </w:r>
          </w:p>
          <w:p>
            <w:pPr>
              <w:pStyle w:val="indent"/>
            </w:pPr>
            <w:r>
              <w:rPr>
                <w:rFonts w:ascii="微软雅黑" w:hAnsi="微软雅黑" w:eastAsia="微软雅黑" w:cs="微软雅黑"/>
                <w:color w:val="000000"/>
                <w:sz w:val="20"/>
                <w:szCs w:val="20"/>
              </w:rPr>
              <w:t xml:space="preserve">
                酒店接客人（请提前在酒店用好早餐）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（出发时间根据演出实际情况而定，演出时间随机安排 ）赠送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除此之外，我们还能在景区内看到不同的民族风情，感受不同的少数民族文化。这里有热情的广场舞表演，执勤的帅气小哥哥和穿着民族服装的阿妹与阿哥更是让舞蹈好看又有趣，是景区网红抖音打卡点之一哦。景区内的阳朔古村营造了独特的农耕市井生活风貌，街边还有各种杂耍表演，让人感觉十分的逗趣和新颖。夜幕降临，华灯初上，朦胧夜色下的千古情景区更是浪漫迷人。一盏盏点燃起来的灯，包裹着景区的一草一木，沿着沙滩一圈的情人港区域，是“一山一世”时空隧道，这里有一间一间的茅草小屋，每一间都是和孩子拍照的好去处。
                <w:br/>
                之后您可自由漫步在没有国度、充满热情的【洋人街——阳朔西街】（无车无导游陪同）感受浓郁的异国风情。（西街21:00以后游览为最佳时间）
                <w:br/>
                前往酒店入住！
                <w:br/>
                交通：空调旅游车
                <w:br/>
                景点：象鼻山·赠日月双塔·古东瀑布·世外桃源·千古情·西街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十里画廊-赠竹筏漂流-银子岩-四星船
                <w:br/>
              </w:t>
            </w:r>
          </w:p>
          <w:p>
            <w:pPr>
              <w:pStyle w:val="indent"/>
            </w:pPr>
            <w:r>
              <w:rPr>
                <w:rFonts w:ascii="微软雅黑" w:hAnsi="微软雅黑" w:eastAsia="微软雅黑" w:cs="微软雅黑"/>
                <w:color w:val="000000"/>
                <w:sz w:val="20"/>
                <w:szCs w:val="20"/>
              </w:rPr>
              <w:t xml:space="preserve">
                店接客人（请提前在酒店用好早餐）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前往码头乘坐漓江顶级游轮【豪华四星船】游览【百里如画大漓江】（AAAAA级景区，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上下船码头以水运中心实际出票为准） 由桂林旅游股份有限公司统一提供，如若此航线四星游船因疫情期间特殊情况导致无法游览，则调整为游览三星游船正航（磨盘山-阳朔）+赠送电瓶车，费用无增减。
                <w:br/>
                交通：空调旅游车
                <w:br/>
                景点：十里画廊·竹筏漂流·银子岩·四星船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刘三姐大观园-万福-赠山水间或梦幻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约50分钟）是亚洲首台山水情景的表演，由蜚声世界艺坛的中国天创国际演艺制作交流公司和香港宏亚集团“斥五千万巨资精心打造”，并可与拉斯维加斯媲美的超大型山水全景演出。【温馨提示必看：如果梦幻漓江或者山水间因不可抗力因素停演的情况则赠送木龙湖。】
                <w:br/>
                交通：空调旅游车
                <w:br/>
                景点：刘三姐大观园·赠山水间或梦幻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桂林-江苏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豪华船自助、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1.四星船：儿童票：7-14周岁 200/人  （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2025-09-30T04:08:13+08:00</dcterms:created>
  <dcterms:modified xsi:type="dcterms:W3CDTF">2025-09-30T04:08:13+08:00</dcterms:modified>
</cp:coreProperties>
</file>

<file path=docProps/custom.xml><?xml version="1.0" encoding="utf-8"?>
<Properties xmlns="http://schemas.openxmlformats.org/officeDocument/2006/custom-properties" xmlns:vt="http://schemas.openxmlformats.org/officeDocument/2006/docPropsVTypes"/>
</file>