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【自营 4人起定制小团】鼋头渚、惠山古镇一日游行程单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JSZ17113517906iytz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指定时间、指定地点集中，车赴无锡太湖畔最佳赏景处。
                <w:br/>
                【鼋头渚（含电瓶车）】太湖鼋头渚风景区位于江苏省无锡市大浮镇，鼋头渚为中国五大淡水湖之一太湖上的小岛，是国家首批AAAAA级风景区、国家重点风景名胜区、国家级文明风景名胜区、中国著名赏樱基地、江苏省文物保护单位。主要景点有充山隐秀、太湖仙岛、十里芳径横云山庄、藕花深处等。鼋头渚风景区既有山长水阔、帆影点点的自然山水画卷，有小桥流水、绿树人家的山乡田园风光，有典雅精致、古朴纯净的江南园林景致；还有吃、住、购、行等配套齐全的服务和娱乐设施，加上历代名人雅士游踪、石刻、书画、传说等诸多内涵深厚的文化积淀，构成了此地以天然山水为主、人工点缀为辅的综合性、多功能风景旅游胜地。
                <w:br/>
                <w:br/>
                【惠山古镇】惠山古镇由秦园街、绣嶂街和上、下河塘等老街围合而成。这里自古就是风景佳绝、钟灵毓秀之地，达官显贵、帝王将相抵锡必游之处，乾隆帝曾亲笔题字“惟惠山幽雅闲静”。这里历史古迹众多，被誉为集中展示江南吴地文化的“露天历史博物馆”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交通：7座商务车&lt;br&gt;
                <w:br/>
                门票：景点首道大门票（不含小交通、小门票）&lt;br&gt;
                <w:br/>
                用餐：自理&lt;br&gt;
                <w:br/>
                导游：全程导游陪同&lt;br&gt;
                <w:br/>
                保险：旅行社责任险&lt;br&gt;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1、遵守交通规则：出行时一定要遵守交通规则，包括限速、禁止超车、禁止逆行等。切勿违反交通规则，以免发生交通事故。
                <w:br/>
                2、出发前，必须彻底检查车辆，以确保其处于最佳状态。每天行程结束，也要对车辆进行简单检查，发现问题要及时处理。修车常用工具也要准备在车内，做到万无一失。
                <w:br/>
                3、注意观察路况：在驾驶过程中，一定要时刻注意观察前方和周围的交通状况。及时判断并避让危险情况，确保行车安全。
                <w:br/>
                4、不开车打手机：开车时打手机会分散注意力，增加事故的风险。因此，务必遵守交通法规，不开车打手机。
                <w:br/>
                5、系安全带：不仅是驾驶员和前排乘客，后排乘客也需要系好安全带，防止意外发生。
                <w:br/>
                6、保持良好驾驶状态：长途驾驶者必须保持良好的体能和精神状态，行车前要保证睡眠充足。
                <w:br/>
                7、雨雪天气行驶：要打开雾灯和示宽灯。缓慢行驶，在恶劣天气下行驶时，不随意超车，轻点油门，轻点刹车，慢打方向。超车时应运用喇叭和前照灯提示，待前车做出让道动作时再超车。立交桥下及隧道洞口等阴暗潮湿处易结冰，应加倍小心，减速慢行。
                <w:br/>
                8、每行驶2至3小时，最好停下来休息一下，这样既可以避免疲劳驾驶的危险，又可以防止长时间驾驶对健康造成伤害；此外，也有利于缓解长途驾驶带来的疲劳损伤。
                <w:br/>
                9、路途较长时，出发前要加满油箱；如果目的地很远，可以考虑自己带一些燃料。如果自带燃料，应选择带金属外壳的全封闭安全容器。
                <w:br/>
                10、不要随便乘坐陌生人，在方便的地方放置防身用具、灭火器、防盗锁，防止意外发生。
                <w:br/>
                11、尽量避免赶夜路。姑且不论发生拦抢的危险，夜间驾车的疲劳也容易发生大祸。
                <w:br/>
                12、控制车速。外出旅行行驶在空旷平直的大道上，人由于兴奋很容易发生超速从而导致危险。
                <w:br/>
                13、路边或夜间停车时，务必检查门窗是否锁好。同时，贵重物品一律不要暴露和留在车内，以免引起坏人忽起歹心，铤而走险
                <w:br/>
                14、遇到故障停车：如果车辆在行驶过程中出现故障，应及时找到安全地点停车，并开启警示灯。在确保自身安全后，及时与救援机构联系，寻求帮助。
                <w:br/>
                15、处理事故：如果不幸发生交通事故，首先要确保自身安全。然后，及时拨打报警电话，通知交警到场处理。在等待交警到来的过程中，可以与对方协商处理事故，并将车辆移至不影响交通的地点。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2025-07-17T03:25:00+08:00</dcterms:created>
  <dcterms:modified xsi:type="dcterms:W3CDTF">2025-07-17T03:25:00+08:00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