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精品三峡--长江三峡涉外五星游轮重庆双动6日(神女系列)行程单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01-04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乘动车赴宜昌，抵达后，请各位游客在宜昌火车东站出站口右侧“宜昌旅游信息咨询中心”领取“乘换车票”，随后根据交运工作人员指引在东站大客车专用停车场内乘坐“豪华游轮专用巴士”（行李随车），车程约1-1.5小时，前往茅坪码头登船。（发车时间：17:30-20:00，滚动发车，咨询电话：0717-6941940）。 21:00-21:30游船安全说明会。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;07:00-08:00自助早餐;08:00-12:00自费游览【三峡人家】（290元/人）或在船自由活动，依山傍水，风情如画，石、瀑、洞、泉多种景观元素巧妙组合，使整个景区弥漫如仙境般的梦幻景致。白墙青瓦石板路，小桥流水吊脚楼，融合三峡文化之精髓，巴风楚韵，峡江今昔，一览无余。12:00-13:30自助午餐;14:30-17:00上岸游览【三峡大坝】（不含景区电瓶车10元/人）三峡大坝是一座规模宏大的水利枢纽工程、水电站。大坝旅游区目前开放了坛子岭、185观景平台、截流纪念园等景点，坝顶不对外开放。18:30-20:00自助晚餐;20:00-21:00船长欢迎酒会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;07:00-08:30自助早餐;07:00-08:00船过巫峡;08:30-12:30换乘小船游览【巫山小三峡】5A景区龙门巴雾连滴翠，奇山秀水胜三峡。长江小三峡以其美丽的景色吸引着众多游人的目光；长江小三峡南起巫山县，北至大昌古城。俗称巫山小三峡，也称大宁河小三峡，为大宁河景区的精华部分所在，小三峡由龙门峡、巴雾峡和滴翠峡组成，江泽民称赞巫山小三峡为“人间仙境!棒!棒!棒!”李鹏为其题词 “中华奇观”、日本首相中曾根康弘为其题词 “天下绝景”、钱其琛为其题词“小三峡风景秀丽名不虚传”。巫山大宁河小三峡——满足你对三峡的终极幻想。可延续自选游览小小三峡（约3个半小时）（180元/人）;12:30-13:30自助午餐;约15:00船过瞿塘峡;15:30-18:00在船自由活动或自愿报名参观【白帝城】（290元/人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;19:00-20:30自助晚餐;21:00-22:00晚间文艺演出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;07:00-08:30自助早餐;08:30-11:00上岸游览【丰都雪玉洞】雪玉洞地处丰都鬼城的长江对岸，位于龙河峡谷险峻陡峭的岩壁之上，是重庆市著名的溶洞型景区，占地15平方公里，景区内珍稀动物（猕猴、野猪、红腹锦鸡等）与成群溶洞、蜿蜒河流、飞泻瀑布、凌空峭壁、悬棺等景点和谐一体，周围地区更拥有悠久的土家风俗，形成了独特的龙河文化。雪玉洞是龙河旅游景区溶洞群中的精品，也是三峡库区长江旅游黄金线上一朵新兴的奇葩。 雪玉洞全长1644米，现已开发游览线路1166米，上下共三层，分为六大游览区：群英荟萃、天上人间、步步登高、北国风光、琼楼玉宇、前程似锦。12:00-13:30自助午餐;14:00-17:00自愿报名参观【丰都鬼城】（290元/人，另索道往返30元/人）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约2.5小时后返回游轮。9:00-20:30自助晚餐;20:30-22:00晚间文艺演出。
                <w:br/>
                交通：长江三峡涉外五星级游船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江景阳台双人标准间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-08：00自助早餐；08：30重庆朝天门码头离船。08:00-08:30在主城区指定地点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●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游览结束后，入住酒店。
                <w:br/>
                一日游为赠送项目，不游览不退款。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早餐后，根据火车时间，专车酒店接客人送重庆北站，乘动车返回，结束愉快的三峡旅程。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大交通：往返动车二等座，具体车次以出票为准
                <w:br/>
                游　船：涉外五星游轮(国宾系列：神女一号，神女二号，神女三号)
                <w:br/>
                用　车：当地空调旅游车（保证1人1座）
                <w:br/>
                用　餐：全程游船5早6正餐，其余陆地餐自理  
                <w:br/>
                住　宿：游船为江景阳台双人标准间（空调、独卫、电视）,重庆为商务快捷酒店 
                <w:br/>
                导　服：当地接送站及优秀导游讲解服务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行程中所列的自费项目。（自愿消费，不强制）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1.以上船票价格为默认入住2楼标间，每上升一层楼全程加收150元/人。
                <w:br/>
                2.因三峡游轮大部分都是涉外游轮，服务方式也与国际接轨，收取游船服务费成为了传统与惯例。游船服务费的收费参考标准:150元/人/航次，纯属个人行为，与本公司无关。
                <w:br/>
                3.12周岁以下儿童不占床位及火车票，其他同成人。
                <w:br/>
                4.请客人提前一小时到达各地火车站或城铁站，凭官网取票单号和二代身份证，前往火车站取票机或柜台取票。
                <w:br/>
                5.游船航程期间会举行见面会及行程说明会等活动，以当天航次实际公布为准。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1、取消有效预订，定金1000元/人不予退还，望谅解。
                <w:br/>
                2、在离出发前15天内取消预订，我司将收取50%的损失费；在出发前7日内取消，我司将收取100%的损失费。
                <w:br/>
                3、改签需提前15天申请，只能改签同一游船和航线产品的其它航期，改签后的价格根据当期售价多退少补。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1.以上船票价格为默认入住2楼标间，每上升一层楼全程加收150元/人。
                <w:br/>
                2.因三峡游轮大部分都是涉外游轮，服务方式也与国际接轨，收取游船服务费成为了传统与惯例。游船服务费的收费参考标准:150元/人/航次，纯属个人行为，与本公司无关。
                <w:br/>
                3.12周岁以下儿童不占床位，火车半票，其他同成人。
                <w:br/>
                4.请客人提前一小时到达各地火车站或城铁站，凭官网取票单号和二代身份证，前往火车站取票机或柜台取票。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2025-06-28T17:18:26+08:00</dcterms:created>
  <dcterms:modified xsi:type="dcterms:W3CDTF">2025-06-28T17:18:26+08:00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