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上海迪士尼乐园、海昌海洋公园二日游行程单</w:t>
      </w:r>
    </w:p>
    <w:p>
      <w:pPr>
        <w:jc w:val="center"/>
        <w:spacing w:after="100"/>
      </w:pPr>
      <w:r>
        <w:rPr>
          <w:rFonts w:ascii="微软雅黑" w:hAnsi="微软雅黑" w:eastAsia="微软雅黑" w:cs="微软雅黑"/>
          <w:sz w:val="20"/>
          <w:szCs w:val="20"/>
        </w:rPr>
        <w:t xml:space="preserve">顶级亲子游&lt;上海迪士尼乐园、海昌海洋公园二日游&gt;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276639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1.遨游迪士尼童话世界奇幻烟花表演 点亮心中奇梦
                <w:br/>
                2.打卡海洋欢乐殿堂，欣赏虎鲸表演等10余个表演；
                <w:br/>
                3、打卡中国唯一奥特曼体验馆，欣赏奥特曼演出
                <w:br/>
                4.宿四星设施酒店住宿送自助早
                <w:br/>
                5、纯玩无购物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1.遨游迪士尼童话世界奇幻烟花表演 点亮心中奇梦
                <w:br/>
                2.打卡海洋欢乐殿堂，欣赏虎鲸表演等10余个表演；
                <w:br/>
                3、打卡中国唯一奥特曼体验馆，欣赏奥特曼演出
                <w:br/>
                4.宿四星设施酒店住宿送自助早
                <w:br/>
                5、纯玩无购物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无锡-上海
                <w:br/>
              </w:t>
            </w:r>
          </w:p>
          <w:p>
            <w:pPr>
              <w:pStyle w:val="indent"/>
            </w:pPr>
            <w:r>
              <w:rPr>
                <w:rFonts w:ascii="微软雅黑" w:hAnsi="微软雅黑" w:eastAsia="微软雅黑" w:cs="微软雅黑"/>
                <w:color w:val="000000"/>
                <w:sz w:val="20"/>
                <w:szCs w:val="20"/>
              </w:rPr>
              <w:t xml:space="preserve">
                早上指定时间地点，发车至上海；游览【上海迪士尼主题乐园】抵达后自行游玩，这里将会是一座神奇的王国，包含六个主题园区：米奇大街、奇想花园、探险岛、宝藏湾、明日世界、梦幻世界。六大主题园区充满郁郁葱葱的花园、身临其境的舞台表演、惊险刺激的游乐项目，其中还有许多前所未见的崭新体验——无论男女老少都能在这里找到快乐的天地，看漫天的烟火点亮星空，也点亮我们的梦！定定心心看完迪士尼夜晚烟火返程！美食美景，一网打尽！适时结束愉快的迪士尼梦幻之旅，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上海-无锡
                <w:br/>
              </w:t>
            </w:r>
          </w:p>
          <w:p>
            <w:pPr>
              <w:pStyle w:val="indent"/>
            </w:pPr>
            <w:r>
              <w:rPr>
                <w:rFonts w:ascii="微软雅黑" w:hAnsi="微软雅黑" w:eastAsia="微软雅黑" w:cs="微软雅黑"/>
                <w:color w:val="000000"/>
                <w:sz w:val="20"/>
                <w:szCs w:val="20"/>
              </w:rPr>
              <w:t xml:space="preserve">
                早上游览【上海海昌海洋公园】（游览时间6小时）上海海昌海洋公园项目位于上海浦东新区临港新城滴水湖畔，距上海中心城区约80公里。总用地面积约为29.7公顷，规划总建筑面积约20.5万平方米，其中地上建筑面积约14.7万平方米。项目以海洋文化为主题，由【五大主题区】、【三大动物剧场】、【六大动物展示场馆】、【两大海洋巡游】、【两大高科技影院】、【十余项游乐设施】组成。展示南北极特色动物以及海洋鱼类，并提供设备娱乐、特效电影、动物科普展示和水上巡游等娱乐活动，为游客提供展示内容最丰富、展示形式最新颖、科技含量最高、体验与互动性最强、表演最精彩的世界级旅游产品。适时结束愉快的游程，返回温馨的家园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1、交通：按实际人数安排空调旅游大巴车（保证一人一座）
                <w:br/>
                <w:br/>
                2、住宿：四星设施酒店含自助早
                <w:br/>
                <w:br/>
                3、导服：全程导游服务
                <w:br/>
                <w:br/>
                4、门票：首道景点大门票已含
                <w:br/>
                <w:br/>
                5、儿童：1米以下仅包含车费和导服
                <w:br/>
                <w:br/>
                6、老人：特殊证件无优惠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1、用餐自理
                <w:br/>
                <w:br/>
                2、入园后第二次人均消费
                <w:br/>
                <w:br/>
                3、补房差150元/人，只补不退；
                <w:br/>
                <w:br/>
                4、带好身份证，儿童带好户口本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1、以上线路为散客拼团，满30人发班！
                <w:br/>
                2、强烈建议游客购买旅游意外险！！！
                <w:br/>
                3、部分线路有可能会和同类散客线路拼车出行，不影响游客行程和质量，不便之处敬请谅解。
                <w:br/>
                4、请在报名时提供精准的姓名、电话等联系方式，导游会于出团前一日20：00前短信及电话联系您，如未及时得到联系，请垂询应急电话：19952707369 
                <w:br/>
                5、此散客线路如遇拼团途中经停无锡或宜兴，返程江阴、宜兴、靖江地区游客抵无锡梁区车站路1号（旅游集散中心停车场内）： 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19952707269，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本人已详细阅读以上条款，清楚并同意以上的约定！
                <w:br/>
                <w:br/>
                <w:br/>
                <w:br/>
                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此价格不含成人以及儿童的迪士尼门票：
                <w:br/>
                跟团报名优惠价：
                <w:br/>
                <w:br/>
                特别常规日：成人：510元；儿童：375元
                <w:br/>
                <w:br/>
                常规日：成人：400元；儿童：295元
                <w:br/>
                <w:br/>
                （报名时请一起交给旅行社！！！）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游客真实姓名+身份证+联系方式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2025-09-22T04:15:14+08:00</dcterms:created>
  <dcterms:modified xsi:type="dcterms:W3CDTF">2025-09-22T04:15:14+08:00</dcterms:modified>
</cp:coreProperties>
</file>

<file path=docProps/custom.xml><?xml version="1.0" encoding="utf-8"?>
<Properties xmlns="http://schemas.openxmlformats.org/officeDocument/2006/custom-properties" xmlns:vt="http://schemas.openxmlformats.org/officeDocument/2006/docPropsVTypes"/>
</file>