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日本-邮轮/海陆空环游10日行程单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MGH-RB1705978994aY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无锡-大阪ZH8075  13:50-17:10   
                <w:br/>
                回程：邮轮-上海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特色美食+精华景点+温泉酒店1晚</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第1天:无锡-大阪  ZH8075  13:50-17:10                                        住宿:大阪地区酒店
                <w:br/>
                ▼开启美丽旅程  
                <w:br/>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大阪机场抵达后专车接机，后入住大阪地区酒店。
                <w:br/>
                第2天:大阪-神户                                   早餐:含 中餐:大阪烤肉料理  住宿:大阪地区酒店
                <w:br/>
                <w:br/>
                早餐后乘车前往：
                <w:br/>
                【大阪城公园】与名古屋城、熊本城齐名的日本三大名城之一,四周有护城河围绕，附近庭园秀丽，亭台楼阁，奇花异奔，充满诗情画意。每年春季樱花、秋季红叶，都令大阪城公园更添艳丽。 此城为日本名将丰臣秀吉所建造，其雄伟的石墙砌造占地约百万坪，分为本丸、二之丸和城廊之外的三之丸，四周以护城河围绕，大阪城四周均为绿意盎然的公园绿地，秀丽的庭园和亭台楼阁、奇花异卉、满目青翠、充满诗情画意。
                <w:br/>
                【心斋桥】+【道顿倔】心斋桥商业街：在充满了年轻气息看不到尽的商店街，贴心的搭上透明雨遮蓬，无论刮风下雨都不减您逛街购物的兴致，大阪烧、章鱼烧、一兰拉面、金龙拉面、0101、H&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神户港海滨公园】临海乐园是以创造连接海洋的文化都市为主题建设而成，聚集着购物、美食、娱乐等各种各样的设施。神户临海乐园与拥有临海开合桥、栈桥等旅游景点的神户市的城市特色相得益彰，是神户的脉搏所在地。
                <w:br/>
                【神户海洋博物馆】神户海洋博物馆是1987年4月为了纪念神户开放港口120年而开设的博物馆。馆内主题为“海、船、港”。用白色的构架体现船的帆与波涛的建筑物，绿色的六甲山和红色的神户port tower形成鲜明的对比，给人留下深刻的印象。夜晚会亮起蓝色的灯光，成为神户港的一大象征。 室外公开展示着未来之船——超电导电磁推进船“大和1”号，此外还有从古至今东西方的船只，多重影像360度和多机放映等最新影像系统都十分精彩。 2006年5月，博物馆旁边又开设了一家介绍川崎重工的海陆空各领域技术和历史等的“川崎世界”。
                <w:br/>
                【北野异人馆街】明治时代遗留下来的异人馆(为外国人的居住所建的房子。主要采用了西洋风格的建筑)。随着1968年神户海港的开放而发展起来的这个城市里,在明治时代已有很多外国人来日居住此地,作为外国人的住宅异人馆开始逐渐建起来。仅剩下大约六十栋左右的西洋建筑,其中二十几栋的异人馆对外进行开放。莱茵馆和英国馆等三十四栋西洋建筑已被指定为传统建筑物,风见鸡馆和萌黄之馆等也有一些已被指定为重要文化遗产。每个馆各有独特风格,有着许多赏心悦目的景点，已被指定为传统文化建筑物。在这里可以体验到充满异国风情的文化与历史,是个神户屈指的观光景点。
                <w:br/>
                行程结束后乘车前往大阪地区酒店。
                <w:br/>
                第3天 大阪-京都-奈良                           早餐:含  中餐:京都怀石料理    住宿:中部地区酒店
                <w:br/>
                <w:br/>
                早餐后乘车前往：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【平安神宫】1895年为纪念桓武天皇平安迁都1100周年而建，整座神宫包括大鸟居、神宫道、应天门、大极殿及神苑等部分，受到唐代洛阳皇宫紫微城的影响深远， 有着明显的唐代中国建筑的风格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祗园艺伎街】祗园是日本规格最高的繁华街，南北横贯祇园地区的神秘小径—花见小路，这是日本最古老著名的花街，全长约千米的小路南北风情却大不相同，北段到处林立着现代小酒馆、俱乐部，南段却是难得一见的日本传统花街。白川位于祇园花间小路的另一端，沿路是优雅的石板路，两旁保留了许多江户时代末期的町家茶屋建筑，充满古镇风情。
                <w:br/>
                行程结束后乘车前往中部地区酒店。
                <w:br/>
                第4天 中部-白川乡-高山-松本                     早餐:含  中餐:飞驒牛料理     住宿:松本地区酒店
                <w:br/>
                <w:br/>
                早餐后乘车前往：
                <w:br/>
                【白川乡】日本水墨画雪景童话村落,岐阜县西北部白山山麓，四面环山，水田纵横、河川流经的安静山村.是日本四大秘境之一，1995 年被指定为联合国教科文组织的世界文化遗产。
                <w:br/>
                【白川乡合掌村】“合掌造”式的民宅，110 多栋连成一片，在野外博物馆的“合掌造民家园”里，至今现存着 29 座当时的合掌式建筑。园内还按古代农村的模样，建有寺庙、水车小屋、烧炭小屋、马既等建筑。白川乡合掌建筑村落的最可贵之处在于它并没有变成纯粹的观光地，至今依然有上百村民居住在白川乡。村民们在这远离都市喧嚣的世外桃源，坚守若这一份质朴与宁静.....
                <w:br/>
                【高山阵屋】高山阵屋位于素有“小京都”称号的高山市，原为高山城主金森氏的宅邸之一，其建筑风貌也保存了典雅、恬静的怀旧风格。高山内必去的打卡景点，是幕府时期的官衙，是留存至今的唯一一个，更是在昭和时代就被指定为国家遗迹。
                <w:br/>
                【高山上三之叮古街】 在流经高山市内的宫川河东岸古老的街道。这条古街中段的三町，江户时代的住宅保存完好。这条古街，依然能清晰地勾勒出城堡城市“高山”的影子。被日本政府指定为“重要传统建筑群保护区”。可以自行品尝当地知名的小吃，如飞弹牛乳，飞弹牛肉等，都是非常有名特色美食。
                <w:br/>
                【飞驒高山】高山市日本面积最大的市，相当于整个东京都的面积，有“飞弹的小京都”之称。整个高山市以木建筑为主，精湛的木工手艺使得整个高山市古色古香，飞聊的木匠一直被征召为日本皇宝建筑宫殿屋舍,京都奈良地区的寺院也大多出自飞弹工匠师傅之手，为全日本的工艺精华，高山的许多街道依然维持着古代典雅的气息，某些方面有着连京都也比不上的妙处。
                <w:br/>
                【松本城】松本城位于日本长野县松本市，于永正元年（1504年）修筑，原名深志城。为典型的平城，是以大天守为中心，干小天守、辰巳副橹、月见橹、渡橹连接成的日本唯一的复合连接式天守建筑群。松本天守是日本的十二座现存天守之一，该城与姬路城、犬山城、彦根城并称为日本的国宝四城。
                <w:br/>
                行程结束后乘车前往松本地区酒店。
                <w:br/>
                第5天 松本-富士山           早餐:含  中餐:富士山高原牛寿喜锅  晚餐:温泉餐  住宿:富士山地区酒店
                <w:br/>
                <w:br/>
                早餐后乘车前往：
                <w:br/>
                【富士山五合目】“五合目”是指富士山的第五个高度的那个地方。一般在那里欣赏富士山的美景 富士山海拔3776米，富士山由山脚到山顶分为十合，日本人把每一段叫一‘合目’。由山脚下出发到半山腰称为五合目，由五合目再往上攀登，便是六合目、七合目，直至山顶的十合目。如天气不好五合目封山将改为一合目 敬请理解!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山中湖白鸟之湖】坐落在富士箱根国立公园内。春天的櫻花、夏天的薰衣草、秋天的楓紅、冬天的白雪等，在如此得天独厚的條件之下，使得河口湖的一年四季都充滿了超脫迷人的不凡魅力。从湖岸端远眺富士山的天然美景是享誉富士五湖的絕景之一。这里有全日本最美丽的白天鹅，您可以在此喂食野生白天鹅。
                <w:br/>
                行程结束后乘车前往富士山地区酒店。
                <w:br/>
                第6天:富士山-镰仓-东京                                         早餐:含      住宿:东京地区酒店
                <w:br/>
                <w:br/>
                早餐后乘车前往：
                <w:br/>
                【镰仓大佛】镰仓大佛是高德院中的一座佛像，也是古老镰仓的一大象征，被指定为日本国宝。这座铜像的历史可以追溯到 1252 年的镰仓时代，大佛高约 11.3 米，重达 121 吨，在日本仅次于奈良东大寺的青铜大佛。这座阿弥陀如来佛端坐在高台上，其面相和姿势都具有镰仓时代流行 的中国宋代佛像风格。若是在樱花季到此，蓝天白云之下的镰仓大佛更别有一番韵味。镰仓大佛开始是木制的，因暴风雨袭击倒塌，后来重新以青铜铸造，据说当时其全身还涂满了金箔，并供奉在大佛殿中。
                <w:br/>
                【鹤岗八幡宫】鹤冈八幡宫是设立在日本神奈川县镰仓市祭祀八幡神的神社。为源氏的守 护神。 1191 年（建久二年）八幡宫失火，幕府在若宫后方的山上兴建本宫，又重修了若宫。之后，八 幡神作为武门的守护而备受尊崇。从鹤冈八幡宫笔直延伸的若宫大路的西侧，是一条南北走向的 道路小町街。 这里从纳豆、火腿等地方特产食品店到镰仓雕刻等工艺品店，从老餐馆到洋气的咖啡馆应有尽有。从道路两侧到小街深处有 200 多家饮食店和商店鳞次栉比，吸引了许多购物的人群。
                <w:br/>
                【镰仓古街小町通】镰仓小町通是镰仓最为知名的一条商业购物街，集中了当地特产和料理店。这里不仅有日本最正宗的小吃、料理，更有好看的小饰品、纪念品，是年轻人来日本镰仓必逛的一条商业街。在小町通商业街，你可以尽情感受日本人最友好、最具特色的服务。
                <w:br/>
                【皇居·二重桥】是天皇的起居之地，位于东京中心千代田区，是天正十八年(公元1590年)由德川幕府第一代将军德川家康修筑。天皇被日本宪法规定为日本的象征，是日本人眼中的神。但日本皇室一向十分保守，皇室的一切绝不对外公开，皇居因而更能引起人们的关注和兴趣。
                <w:br/>
                【银座】银座的地价在世界上屈指可数,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行程结束后乘车前往东京地区酒店。
                <w:br/>
                第7天:东京-横滨-游轮                                 早餐:含    晚餐:含   住宿:游轮
                <w:br/>
                早餐后乘车前往：
                <w:br/>
                【综合免税店】日本人气产品免税专门店, 客人可自由选购各种日本国民之健康流行食品及各种日本手信。
                <w:br/>
                【秋叶原电器店】日本东京的秋叶原是日本最大的电器一条街，也是世界最大的电器、动漫一条街，更是东京的一个象征。以位于秋叶原站西侧的中央道为中心，在秋叶原其东西宽400 米,南北长800米的范围内，汇集了800多家专门销售家用电器和计算机等电器产品的商店，且价格便宜。令人眼花缭乱的电器产品和最新电子产品展销以及熙来攘往的各色人群，构成了秋叶原独有的风景。
                <w:br/>
                【浅草观音寺+仲见世商业街】里是日本观音寺总堂相传在古天皇36年3月18日SUMIDA 川的三位渔民在出海捕鱼时，看到观音显现，于是那时的渔民回去将此事说出来以后，信观音的人日益增多，并建立浅草寺来供奉观音。
                <w:br/>
                【横滨山下公园】山下公园紧邻横滨港口，是横滨市特有的海滨公园，也是横滨最著名的公园，它是一座填海 
                <w:br/>
                造陆而成的公园，而所需的土方来自于关东大地震复旧时的废土瓦砾。经过四年的填海建设，于 1930 年完成 
                <w:br/>
                对外开放。公园内有许多的雕塑和纪念碑，其中以圣地亚哥市所赠的“水的守护神”、童谣中的主人翁“红鞋 
                <w:br/>
                女孩”雕像以及“海鸥的水兵先生”纪念碑为代表。 
                <w:br/>
                行程结束后乘车横滨港码头（17:00左右）登船。
                <w:br/>
                第8天:游轮上活动                                         早餐:含  中餐:含  晚餐:含  住宿:游轮
                <w:br/>
                “荣耀号”游轮海上巡游
                <w:br/>
                <w:br/>
                第9天:游轮上活动                                         早餐:含  中餐:含  晚餐:含  住宿:游轮
                <w:br/>
                “荣耀号”游轮海上巡游
                <w:br/>
                <w:br/>
                第10天:游轮上活动-上海吴淞口国际码头上岸-温暖的家        早餐:含    
                <w:br/>
                  （07:00左右）游轮抵达上海吴淞口国际码头上岸，有序下船，结束愉快的日本之旅！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上海港口接回无锡指定地点 
                <w:br/>
                ★日本个人旅游签证费；
                <w:br/>
                ★去程航班回程船票（含税）
                <w:br/>
                ★行程中所列团队用餐，含9早10正；（根据人数调整菜品以实际食用为准）
                <w:br/>
                ★行程上所列景点第一门票
                <w:br/>
                ★全程境外中文导游服务（不含超时费）
                <w:br/>
                ★旅行社责任险（强烈建议游客购买旅游意外险及航空延误险如放弃购买责任自费）	
                <w:br/>
                ★行程所列日本本州段网评3-4钻酒店，（房间比国内小）体验1晚温泉酒店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★不含港务费500元/人，报名时收取。出境游轮16美金/人/晚的小费，离境税1000日元/人；（上船后绑定信用卡刷卡支付，旅行社无法代收）
                <w:br/>
                ★办理护照工本费；
                <w:br/>
                ★出入境行李海关课税
                <w:br/>
                ★个人在日本当地的一切消费；
                <w:br/>
                ★超重行李的托运费及保管费；
                <w:br/>
                ★行程中不涉及的其他所有付费项目；
                <w:br/>
                ★单房差本州段全程3500元/人/全程；只补不退；另游轮单房差根据船舱房型现询。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★报名确认件一经确认，退团需开航前45天之前，收取团款的20%；开航前44天-21天，收取团款的50%；
                <w:br/>
                报名此产品即同意此条款！
                <w:br/>
                出发前20天之内或在开航后无论以任何理由放弃旅行的，其必须支付全部团费。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出发前60天及以上，取消费为每位乘客500元；
                <w:br/>
                出发前59~50天，取消费为每位乘客1500元；
                <w:br/>
                出发前49~30天，取消费为船票费用的30%；
                <w:br/>
                出发前29~15天，取消费为船票费用的50%；
                <w:br/>
                出发前14天及以内，取消费为船票费用的100%；
                <w:br/>
                出发后取消，所有已支付款项均无法退还（包括港口税等）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2025-06-19T16:21:50+08:00</dcterms:created>
  <dcterms:modified xsi:type="dcterms:W3CDTF">2025-06-19T16:21:50+08:00</dcterms:modified>
</cp:coreProperties>
</file>

<file path=docProps/custom.xml><?xml version="1.0" encoding="utf-8"?>
<Properties xmlns="http://schemas.openxmlformats.org/officeDocument/2006/custom-properties" xmlns:vt="http://schemas.openxmlformats.org/officeDocument/2006/docPropsVTypes"/>
</file>