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【纯享泰国】曼谷芭提雅沙美岛度假7日游行程单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TF-TG1704767281YD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上海市-南京市-无锡市-常州市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★品质臻选：全程纯玩，无购物，无自费，私属旅程，完美搭配
                <w:br/>
                ★舒心假期：芭提雅3晚泳池别墅，舒心慢享自在假期时光
                <w:br/>
                ★纯觅假期：泰国最小海洋国家公园沙美岛，水清沙白，海风轻柔
                <w:br/>
                ★经典全含：【曼谷】大皇宫、玉佛寺，长尾船游湄南河；
                <w:br/>
                           【芭提雅】骑象体验+水果大餐，全景体验泰风情；金宫剧场人妖秀，声色光影泰演艺； 
                <w:br/>
                ★尽兴吃逛：特别安排曼谷最繁华、最热闹的SIAM PARAGONG核心商业区，逛街，品小吃，体验最真实的曼谷生活。
                <w:br/>
                ★特别安排：一天半自由活动，放慢脚步，细品泰国
                <w:br/>
                ★特别提供：一种行程两种玩法，想自由活动、吹吹海风、海边发呆，我们有；想体验完美经典搭配行程，我们提供；你的行程你做主，想怎么玩就怎么玩，怎么开心怎么玩！
                <w:br/>
                ★ 全流程尊享服务：
                <w:br/>
                素万那普机场精致接机服务；24小时中文旅游电话管家服务等
                <w:br/>
                ★ 全程入住指定酒店： 
                <w:br/>
                全程指定3晚曼谷网评五钻酒店+3晚芭提雅特色Villa泳池别墅
                <w:br/>
                ★专属欢迎礼包： 
                <w:br/>
                每天矿泉水1瓶、定制抽绳包1个、夏日T恤1件、精致膝毯1份、行李牌1个
                <w:br/>
                ★全程无自费：全程导游绝无自费推荐，如有违反，双倍赔偿！（海上之水上项目涉及个人身体状况，导游仅介绍，如有需要请自愿自行参加，费用自理并支付给活动中心，请务必在保证自身安全的前提下选择体验；）
                <w:br/>
                ★ 适合客群：适合初次来泰的游客：饱览经典地标美景，尽享充裕假期自在时光。
                <w:br/>
                ★全程无购物。（注：KINGPOWER皇权免税商场为机场内的免税商品市区店，为游客提供提前预购免税商品，机场移民关内提货服务，不为购物店）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国内—曼谷
                <w:br/>
              </w:t>
            </w:r>
          </w:p>
          <w:p>
            <w:pPr>
              <w:pStyle w:val="indent"/>
            </w:pPr>
            <w:r>
              <w:rPr>
                <w:rFonts w:ascii="微软雅黑" w:hAnsi="微软雅黑" w:eastAsia="微软雅黑" w:cs="微软雅黑"/>
                <w:color w:val="000000"/>
                <w:sz w:val="20"/>
                <w:szCs w:val="20"/>
              </w:rPr>
              <w:t xml:space="preserve">
                请各位贵宾于指定时间在机场集中，乘机飞往被誉为“佛教之都”“天使之城”的泰国首都—【曼谷】,抵达后带您前往酒店休息，舒缓短暂飞机行程的疲惫，准备迎接第二天奇幻的泰国之旅。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曼谷-芭提雅：大皇宫+玉佛寺（约90分钟），长尾船游湄南河（约30分钟）；曼谷BUS芭提雅（约2小时）；骑象体验、水果餐（约60分钟）
                <w:br/>
              </w:t>
            </w:r>
          </w:p>
          <w:p>
            <w:pPr>
              <w:pStyle w:val="indent"/>
            </w:pPr>
            <w:r>
              <w:rPr>
                <w:rFonts w:ascii="微软雅黑" w:hAnsi="微软雅黑" w:eastAsia="微软雅黑" w:cs="微软雅黑"/>
                <w:color w:val="000000"/>
                <w:sz w:val="20"/>
                <w:szCs w:val="20"/>
              </w:rPr>
              <w:t xml:space="preserve">
                【大皇宫】泰国曼谷极具标志性的景点，是泰王朝历代君主的居所，是初次来泰游客必去的景点。
                <w:br/>
                【玉佛寺】由整块翡翠所雕刻而成的国宝玉佛，每到换季时节，国王都亲自为玉佛更衣，以保国泰民安。
                <w:br/>
                【长尾船游湄南河】搭乘泰式长尾船，穿行于湄南河上，体会居住于湄南河水上人家的生活，欣赏有东方威尼斯之称的曼谷两岸风景，途经并眺望郑王庙（又名黎明寺），将湄南河的精彩尽收眼底。
                <w:br/>
                曼谷BUS芭提雅：距离150公里，约2小时车程；
                <w:br/>
                【骑象体验】泰国传统体验之一，感受丛林气息。
                <w:br/>
                【水果大餐】精选时令水果，畅享水果大餐。
                <w:br/>
                温馨提示:
                <w:br/>
                1、大皇宫、寺庙等皇家及佛教景点，参观者不可以穿短裤、短裙、紧身裤入内，紧身衣不可外露，旅客穿的裤子长度必须要盖过旅客的小腿肚。同时不可以穿无袖的上衣、背心和透明的衬衫，上半身的着装不能露出肩膀和肚脐。
                <w:br/>
                2、穿着的上衣袖子不能向上卷起，同时不可以穿露出脚踝或者脚后跟的鞋子。如果你的着装不符合要求，则会被工作人员拒绝进入参观。
                <w:br/>
                3、大皇宫现阶段不再提供临时服装租赁，如着装不合规，需现场购买。
                <w:br/>
                早餐：酒店内； 午餐：湄南河畔私房菜/金宫自助餐； 晚餐：泰式风味餐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午餐：湄南河畔私房菜/金宫自助餐     晚餐：泰式风味餐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芭提雅特色泳池别墅</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芭提雅：沙美岛出海（约4小时），芭提雅步行街（约30分钟），罗马金宫剧场人妖秀（约60分钟）
                <w:br/>
              </w:t>
            </w:r>
          </w:p>
          <w:p>
            <w:pPr>
              <w:pStyle w:val="indent"/>
            </w:pPr>
            <w:r>
              <w:rPr>
                <w:rFonts w:ascii="微软雅黑" w:hAnsi="微软雅黑" w:eastAsia="微软雅黑" w:cs="微软雅黑"/>
                <w:color w:val="000000"/>
                <w:sz w:val="20"/>
                <w:szCs w:val="20"/>
              </w:rPr>
              <w:t xml:space="preserve">
                【沙美岛】泰国国家海洋公园，良好的气候是沙美岛最吸引人的地方，可全年享受风浪板、浮潜滑水等水上运动，吸引着来自世界各地的游客。
                <w:br/>
                【芭提雅步行街】夜晚的芭提雅步行街与白日的冷清截然不同，热闹的酒吧、热腾的小吃、悠闲的鱼疗按摩店、招揽顾客的男男女女、不同招牌表演的夜店，让你感受芭提雅缤纷喧闹的夜晚！
                <w:br/>
                特别注意：根据泰国当地规定，步行街内店面及部分区域禁止摄影、录像，请注意关注警示标识！！
                <w:br/>
                【罗马金宫剧场人妖秀】罗马金宫剧场是芭提雅目前最大的人妖秀主题剧场，外观参照罗马斗兽场设计，场内则以巴洛克风格装饰，剧场配置国际水准的视觉、音响、灯光技术，呈现炫目舞台。精心编排的多幕特色歌舞，将带我们漫游古希腊、古暹罗、韩国宫廷、印尼神话和现代嘉年华等多个场景。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早餐：酒店内； 午餐：沙美岛简餐； 晚餐：海鲜BBQ半自助餐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午餐：沙美岛简餐     晚餐：海鲜BBQ半自助餐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芭提雅芭提雅特色泳池别墅</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芭提雅：全天自由活动，你可以睡到自然醒，尽情享受芭提雅的沙滩、阳光、美味的海鲜！ 【客人可自由选择选择A或选择B，选择放松自己或游览更多精美景点，完全按自己的意愿出行】
                <w:br/>
              </w:t>
            </w:r>
          </w:p>
          <w:p>
            <w:pPr>
              <w:pStyle w:val="indent"/>
            </w:pPr>
            <w:r>
              <w:rPr>
                <w:rFonts w:ascii="微软雅黑" w:hAnsi="微软雅黑" w:eastAsia="微软雅黑" w:cs="微软雅黑"/>
                <w:color w:val="000000"/>
                <w:sz w:val="20"/>
                <w:szCs w:val="20"/>
              </w:rPr>
              <w:t xml:space="preserve">
                选择A：自由活动，睡到自然醒，沙滩上吹海风，听大海的声音，让身心得到放松（不含中餐，晚餐）
                <w:br/>
                选择B：为喜欢行程丰满的客人特别赠送价值不菲的完美经典搭配游览套餐：【小火车博物馆】，【La Galleria综合购物中心】，【杜拉拉水上市场】，【海景下午茶】，赠送【泰式按摩】，赠送眼花缭乱的芭提雅必到之地【特色夜秀】/【泰拳秀】（含中餐，不含晚餐）
                <w:br/>
                【小火车博物馆】泰国作为世界主要珠宝产地，应归功于品质卓越的原材料和艺人的超群技艺，从而铸就了世界最大的珠宝中心。
                <w:br/>
                【La Galleria综合购物中心】La Galleria的店名取自意大利语，意为“画廊”。购物中心以泰国与海外文化的交流融合为设计灵感，汇聚亚洲珍贵风物特产，呈现文化、艺术、生活的的体验空间。
                <w:br/>
                温馨提示：购物中心货品支持机场退税，请注意索取退税单，并预留机场查验、退税时间。
                <w:br/>
                【杜拉拉水上市场】市场因泰式风情建筑建于迂回的河道之上而独居特色，这里汇集了泰国的四方风物特产，原称“四方水上市场”，后因中国电影《杜拉拉升职记》在此取景又得名“杜拉拉水上市场”。在这里游客不仅可以品尝特色美食、购买各类手工艺品，还可以搭乘长尾船穿过河道，感受水上人家生活。
                <w:br/>
                【海景下午茶】和风景来场浪漫的约会。远离人满为患的公共海滩，直达只有少数人才能享有的专属海滩美景，品尝匠心甜品搭配师精心准备的下午茶。享受辽阔的海景，近在咫尺的最美真理寺倩影。慢下来、停下来，与友人共享欢聚时刻，或是独自偏居一隅享受独处，这是属于你的东方夏威夷浪漫时光。
                <w:br/>
                特别说明：如遇天气原因以及酒店临时被政府征用等不可抗力，将同等替换为万丽/希尔顿/其他品牌酒店下午茶。
                <w:br/>
                赠送【泰式按摩】（12岁以下小童不适宜）泰国世界知名的传统技艺和放松方法之一，2019年入选联合国教科文组织非物质文化遗产名录。
                <w:br/>
                赠送「特色夜秀」或「泰拳秀」
                <w:br/>
                特色夜秀：情色之都，艳遇海滨的必到之地；
                <w:br/>
                泰拳秀：泰国传奇的格斗技艺，以力量和敏捷著称。随着时代的发展，泰拳已经成为了一项“源于泰国，属于世界”的搏击运动，习练者遍及世界各地。
                <w:br/>
                *基于寒暑期青少年客群或长者客群无法观看夜秀，导游将根据当日团队情况予以安排，全团需统一行动，敬请谅解，并予以配合。
                <w:br/>
                （如选择方案A，自由活动期间，不含车、导及正餐，另需签署一份自由活动安全协议书；如选择方案B，需签署自愿参加行程同意书。谢谢配合）
                <w:br/>
                早餐：酒店内； 午餐、晚餐：按套餐规则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芭提雅芭提雅特色泳池别墅</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芭提雅-曼谷：上午自由活动；芭提雅BUS曼谷（约2小时），KINGPOWER国际免税城（约90分钟）；Central World或Siam Paragon自由活动（约90分钟）
                <w:br/>
              </w:t>
            </w:r>
          </w:p>
          <w:p>
            <w:pPr>
              <w:pStyle w:val="indent"/>
            </w:pPr>
            <w:r>
              <w:rPr>
                <w:rFonts w:ascii="微软雅黑" w:hAnsi="微软雅黑" w:eastAsia="微软雅黑" w:cs="微软雅黑"/>
                <w:color w:val="000000"/>
                <w:sz w:val="20"/>
                <w:szCs w:val="20"/>
              </w:rPr>
              <w:t xml:space="preserve">
                上午自由活动，睡到自然醒，沙滩上吹海风，听大海的声音，让身心得到放松
                <w:br/>
                芭提雅BUS曼谷：距离150公里，约2小时车程。
                <w:br/>
                【KINGPOWER国际免税城】这里是免税的购物天堂，汇聚众多世界时尚热销品牌，既有各地顶级奢华产品，也有独具特色的泰国本土产品。在舒适优雅的购物空间中，你可以轻松找到各类高档有趣的商品，体验最优质的服务。
                <w:br/>
                【Central World&amp;Siam Paragon】Central World和Siam Paragon是曼谷最为核心的两大商圈，这里不仅有大量的世界名品、泰国本土设计品牌的店铺，还有美食餐馆、多元的影院、画廊及音乐厅，作为时尚的中心，这里也是泰国各大品牌发布会及宣传的首选地。
                <w:br/>
                早餐：酒店内； 午餐：M Hotel自助午餐/泰式风味餐；晚餐：自理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午餐：M Hotel自助午餐/泰式风味餐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备注：1、自由活动，可自行安排时间尽享休闲好时光（不含用车、用餐午餐+晚餐、导游）。 
                <w:br/>
                2、自由活动期间请注意人身财产安全，不做有违反当地及本国法律的事情！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曼谷—国内
                <w:br/>
              </w:t>
            </w:r>
          </w:p>
          <w:p>
            <w:pPr>
              <w:pStyle w:val="indent"/>
            </w:pPr>
            <w:r>
              <w:rPr>
                <w:rFonts w:ascii="微软雅黑" w:hAnsi="微软雅黑" w:eastAsia="微软雅黑" w:cs="微软雅黑"/>
                <w:color w:val="000000"/>
                <w:sz w:val="20"/>
                <w:szCs w:val="20"/>
              </w:rPr>
              <w:t xml:space="preserve">
                视航班时间前往机场办理登机手续，乘机返回所在城市，结束愉快的行程。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1.酒店：行程表上所列酒店(以两位成人共用一房为原则)
                <w:br/>
                2.膳食：行程中所示用餐5早5正（桌餐10人1桌，8菜1汤，如人数不足10人，餐厅视客人具体数量适当调整菜品数量；自助餐菜品数量以餐厅提供为准，游客因个人原因放弃用餐费用不退）
                <w:br/>
                3.交通：采用专车，及行程内所列之各种交通工具。
                <w:br/>
                4.游览项目：行程表内所列各项游览项目及第一门票。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1.境外导游出差费:RMB100/人；建议随团费一起缴清；
                <w:br/>
                2.当地酒店单人房间差；
                <w:br/>
                3.酒类、汽水、洗衣、电报、电话及其他一切私人性质之费用；
                <w:br/>
                4.因罢工、台风、航班取消或更改时间，交通延阻及其它不可抗力因素所导致的额外费用；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护照首页</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1、如在泰国境内有任何疑问或帮助之需求，可致电泰风光24小时中文旅游电话管家：0948561246（从中国拨打+66948561246），我司将竭诚为您服务；
                <w:br/>
                2、境外旅游须带齐护照或通行证原件。如因个人原因没有带有效身份证件造成无法办理入住手续造成的损失，游客自行承担责任；
                <w:br/>
                3、健康说明：本次长途旅行，时间长、温差大，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 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未成年人保护：旅行社不接受未满十八周岁、不具备完全民事行为能力的未成年人单独参团。未成年人必须有成年人陪伴方可参团，一起报名参团的成人即为其参团过程中的监护人，有责任和义务做好未成年人的安全防范工作。（夏令营团另做定义）；
                <w:br/>
                6、宗教信仰、民族风俗习惯：少数民族的饮食问题，行程中无法提供回民或特殊的餐饮，请游客自行解决或自带干粮，餐费不退；
                <w:br/>
                7、配合应急：旅游者对国家应对重大突发事件暂时限制旅游活动的措施以及有关部门、机构或者旅游经营者采取的安全防范和应急处置措施，应当予以配合。否则，依法承担相应责任。旅游者不得以拒绝登(下)机(车、船)、入住酒店等行为拖延行程或者脱团，否则，除承担给组团旅行社造成的实际损失外，还要承担旅游费用20-30%的违约金。
                <w:br/>
                8、旅游者不得在境外非法滞留，随团出境的旅游者不得擅自分团、脱团。
                <w:br/>
                9、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10、我社建议游客在当地购物时要开具发票并妥善保管。
                <w:br/>
                11、行李：每位限携带手提行李1件及托运行李1件(托运行李重量最多15-20KG，具体详情视乎航空公司而定)。
                <w:br/>
                12、如用餐时间在飞机或船上以机船餐为准不在另退餐费，如有人力不可抗拒因素所产生费用游客自己承担，游客因个人原因临时放弃游览，酒店住宿、餐、车等费用均不退还；
                <w:br/>
                13、境外酒店没有官方公布的星级标准，没有挂星制度。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包机产品一经预定不可退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护照首页</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特别说明：欢迎参加此次旅行。为了确保您在本次旅途中的人身安全，我们特别请您遵守下列事项。这是我们应尽的告知责任，也是为了保障您的自身权益。
                <w:br/>
                1、海关入境注意事项：旅游者可以带入的免税物品包括香烟200支，酒1公斤；各种肉类、植物、蔬菜等禁止入境。根据海关条例，如携带超过5万泰铢或2000美元以上现金入境必须报关。
                <w:br/>
                2、泰国移民局规定：为防止黑劳工入境，持旅游签证之入境旅客需携带等值于20000泰铢（约合人民币4000元）现金方可入境，请提前做好准备。以备入境时移民官抽查。建议游客携带银联卡、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100毫升。盛放液态物品的容器，应放在最大容积不超过1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7、护照或通行证是出国重要证件，请务必保管好，确保回国顺利！
                <w:br/>
                8、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9、旅行车上不可吃冰激凌，带果皮食物，抽烟等。
                <w:br/>
                10、搭乘时请勿任意更换座位，头、手请勿伸出窗外，上下车时请注意来车方向以免发生危险。
                <w:br/>
                11、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12、游泳池未开放时请勿擅自入池游泳，并切记勿单独入池。
                <w:br/>
                13、切勿在公共场合露财，购物时也勿当众清数钞票。
                <w:br/>
                14、行程结束后夜间或自由活动时间若需自行外出，请结伴而行，应特别注意安全，并告知领队或团友。
                <w:br/>
                15、遵守导游或工作人员所宣布的观光区、餐厅、饭店、游乐设施等各种场所的注意事项。
                <w:br/>
                16、外出旅游请注意安全，西方国家闯红灯情况极少，请根据当地行驶方向，请谨慎过马路。
                <w:br/>
                17、不要随地吐痰，不要在禁烟区吸烟、扔烟头，丢垃圾，保持举止文明。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2025-10-31T07:51:40+08:00</dcterms:created>
  <dcterms:modified xsi:type="dcterms:W3CDTF">2025-10-31T07:51:40+08:00</dcterms:modified>
</cp:coreProperties>
</file>

<file path=docProps/custom.xml><?xml version="1.0" encoding="utf-8"?>
<Properties xmlns="http://schemas.openxmlformats.org/officeDocument/2006/custom-properties" xmlns:vt="http://schemas.openxmlformats.org/officeDocument/2006/docPropsVTypes"/>
</file>