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常熟【虞山饭店】位于虞山脚下 │  免费棋牌&amp;K歌│ 2自助早+5正餐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JSZ1700619317TFGL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※满10人赠送KTV1场（提前跟酒店预约）。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周边景点：
                <w:br/>
                虞山风景区
                <w:br/>
                <w:br/>
                <w:br/>
                <w:br/>
                <w:br/>
                国家AAAAA级
                <w:br/>
                距离酒店约50米
                <w:br/>
                虞山公园，占地10公顷。正门临北门大街，为旧时半巢居及陈家山门处，就在虞山饭店的对面。
                <w:br/>
                虞山公园位于虞山山麓，建园七十年 。依山傍城，秀木拥翠；亭、榭、桥、廊，各得其所；池、泉、石、径，曲尽其妙。山野风光，匠心建筑。是江南独具城市山林优势之综合性公园
                <w:br/>
                燕园
                <w:br/>
                <w:br/>
                <w:br/>
                <w:br/>
                <w:br/>
                距离酒店350米，步行约5分钟
                <w:br/>
                燕园，又名燕谷园，位于常熟古城区新峰巷，至今已有220多年历史，是常熟古典园林中存世时间最长、格局保存最为完整的私家园林之一。
                <w:br/>
                <w:br/>
                <w:br/>
                尚湖风景区
                <w:br/>
                <w:br/>
                <w:br/>
                <w:br/>
                <w:br/>
                距离酒店6公里，车程约15分钟
                <w:br/>
                <w:br/>
                <w:br/>
                沙家浜景区
                <w:br/>
                <w:br/>
                <w:br/>
                <w:br/>
                <w:br/>
                <w:br/>
                <w:br/>
                <w:br/>
                国家AAAAA级
                <w:br/>
                距离酒店16公里，车程约20分钟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虞山饭店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虞山饭店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【住宿】3天2晚·虞山饭店 &amp;lt;p&amp;gt;        
                <w:br/>
                【用餐】2早5正&amp;lt;p&amp;gt;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1.景区门票和往返交通以及景区内的环保车/索道/电瓶车等 
                <w:br/>
                <w:br/>
                2.其他费用：游客的个人消费及《费用包含》条款外的费用本行程不含
                <w:br/>
                <w:br/>
                3.强烈建议购买旅游意外险（5元/人） 
                <w:br/>
                <w:br/>
                4.房差：290元/2晚/人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2025-06-05T17:00:39+08:00</dcterms:created>
  <dcterms:modified xsi:type="dcterms:W3CDTF">2025-06-05T17:00:39+08:00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