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德法意瑞+德国浪漫之路10晚12天行程单</w:t>
      </w:r>
    </w:p>
    <w:p>
      <w:pPr>
        <w:jc w:val="center"/>
        <w:spacing w:after="100"/>
      </w:pPr>
      <w:r>
        <w:rPr>
          <w:rFonts w:ascii="微软雅黑" w:hAnsi="微软雅黑" w:eastAsia="微软雅黑" w:cs="微软雅黑"/>
          <w:sz w:val="20"/>
          <w:szCs w:val="20"/>
        </w:rPr>
        <w:t xml:space="preserve">浪漫之路&lt;维尔茨堡-罗滕堡-富森&gt; 欧洲之巅&lt;少女峰+金色山口景观列车&gt; 双宫&lt;卢浮宫+凡尔赛宫&gt; | 双游船&lt;塞纳河游船+贡多拉游船&gt; 全程4-5星 | CA航空 | ADS签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GLHQ-FG1698378134Hf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中式6菜1汤，特别升级1顿，1顿
                <w:br/>
                ▲住 全程4-5星酒店住宿，均为国际标准挂牌酒店，非“当地标准”
                <w:br/>
                ▲行 优选CA中国航空，法兰进米兰出，抵达即入住酒店休息，调整时差
                <w:br/>
                ▲贴心赠送 旅行三宝； wifi 2人一台
                <w:br/>
                ▲特别安排 
                <w:br/>
                经典法意瑞行程---感受法国浪漫时尚、领略瑞士秀美风光、品味意大利古老魅
                <w:br/>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造访巴黎两大宫殿---卢浮宫、凡尔赛宫
                <w:br/>
                造访阿尔卑斯山的皇后，藏着天使的人间仙境---少女峰（Jungfrau）
                <w:br/>
                搭乘瑞士著名的观光火车线路---金色山口景观列车
                <w:br/>
                搭乘巴黎塞纳河游船，悠闲地欣赏着两岸的法国风情，感受浪漫的法国味道
                <w:br/>
                搭乘被誉为水城威尼斯灵魂的贡多拉游船，体味意大利奔放的浓情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中式6菜1汤，特别升级1顿，1顿
                <w:br/>
                ▲住 全程4-5星酒店住宿，均为国际标准挂牌酒店，非“当地标准”
                <w:br/>
                ▲行 优选CA中国航空，法兰进米兰出，抵达即入住酒店休息，调整时差
                <w:br/>
                ▲贴心赠送 旅行三宝； wifi 2人一台
                <w:br/>
                ▲特别安排 
                <w:br/>
                经典法意瑞行程---感受法国浪漫时尚、领略瑞士秀美风光、品味意大利古老魅
                <w:br/>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造访巴黎两大宫殿---卢浮宫、凡尔赛宫
                <w:br/>
                造访阿尔卑斯山的皇后，藏着天使的人间仙境---少女峰（Jungfrau）
                <w:br/>
                搭乘瑞士著名的观光火车线路---金色山口景观列车
                <w:br/>
                搭乘巴黎塞纳河游船，悠闲地欣赏着两岸的法国风情，感受浪漫的法国味道
                <w:br/>
                搭乘被誉为水城威尼斯灵魂的贡多拉游船，体味意大利奔放的浓情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
                <w:br/>
              </w:t>
            </w:r>
          </w:p>
          <w:p>
            <w:pPr>
              <w:pStyle w:val="indent"/>
            </w:pPr>
            <w:r>
              <w:rPr>
                <w:rFonts w:ascii="微软雅黑" w:hAnsi="微软雅黑" w:eastAsia="微软雅黑" w:cs="微软雅黑"/>
                <w:color w:val="000000"/>
                <w:sz w:val="20"/>
                <w:szCs w:val="20"/>
              </w:rPr>
              <w:t xml:space="preserve">
                上海浦东国际机场集合，公司专业领队协助您办理登机手续。乘坐中国国际航空公司豪华航班飞往德国法兰克福，抵达后入住酒店休息。
                <w:br/>
                交通：参考航班：CA935 11:35-17:20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法兰克福或周边4-5星酒店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法兰克福-维尔茨堡-罗腾堡-富森---相当经典且闻名于世界的“德国浪漫之路”
                <w:br/>
              </w:t>
            </w:r>
          </w:p>
          <w:p>
            <w:pPr>
              <w:pStyle w:val="indent"/>
            </w:pPr>
            <w:r>
              <w:rPr>
                <w:rFonts w:ascii="微软雅黑" w:hAnsi="微软雅黑" w:eastAsia="微软雅黑" w:cs="微软雅黑"/>
                <w:color w:val="000000"/>
                <w:sz w:val="20"/>
                <w:szCs w:val="20"/>
              </w:rPr>
              <w:t xml:space="preserve">
                描述德国南部巴伐利亚州和巴登-符腾堡州从维尔茨堡到菲森的一条旅游路线
                <w:br/>
                全长约350公里，沿途景观，美不胜收
                <w:br/>
                【德国浪漫之路之起点---维尔茨堡】维尔茨堡(Würzburg)是浪漫之路北面的起点站。美茵河 (Main)从维尔茨堡的老城中流过，河上有十五世纪遗留下来的老桥，河边还有城堡要塞，这是维尔茨堡最经典的风景。美茵河的另一边就是维尔茨堡的老城区，有皇宫、教堂、市政厅等建筑。
                <w:br/>
                【德国浪漫之路---陶伯河上游罗滕堡】田园诗般的桁架建筑城，是德国历史悠久的贸易古城，这里有“中世纪之宝”的美誉。全城的房子均以红色为顶，故称“陶伯河上的红色城堡”。攀上20英尺高的古城墙，城墙外恬静的田园风光和城墙内的红色屋脊相映成画，花园古堡的魅力尽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富森或周边4-5星酒店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富森-480KM-法国小镇
                <w:br/>
              </w:t>
            </w:r>
          </w:p>
          <w:p>
            <w:pPr>
              <w:pStyle w:val="indent"/>
            </w:pPr>
            <w:r>
              <w:rPr>
                <w:rFonts w:ascii="微软雅黑" w:hAnsi="微软雅黑" w:eastAsia="微软雅黑" w:cs="微软雅黑"/>
                <w:color w:val="000000"/>
                <w:sz w:val="20"/>
                <w:szCs w:val="20"/>
              </w:rPr>
              <w:t xml:space="preserve">
                【德国浪漫之路终点---富森】菲森(Füssen)位于德国巴伐利亚浪漫之路的最后一站。除了童话般的新天鹅堡以外，菲森也是一个可以追溯历史至中世纪的古镇，还是德国户外休闲运动度假胜地。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法国小镇或周边4-5星酒店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法国小镇-400KM-巴黎
                <w:br/>
              </w:t>
            </w:r>
          </w:p>
          <w:p>
            <w:pPr>
              <w:pStyle w:val="indent"/>
            </w:pPr>
            <w:r>
              <w:rPr>
                <w:rFonts w:ascii="微软雅黑" w:hAnsi="微软雅黑" w:eastAsia="微软雅黑" w:cs="微软雅黑"/>
                <w:color w:val="000000"/>
                <w:sz w:val="20"/>
                <w:szCs w:val="20"/>
              </w:rPr>
              <w:t xml:space="preserve">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【卢浮宫 含门票含耳机讲解】（观光+自由活动时间不少于2小时）位居世界四大博物馆之首。欣赏镇馆三宝—神秘的蒙娜莉莎、唯美的维纳斯雕像和振翅欲飞的胜利女神。之后玻璃金字塔广场自由活动
                <w:br/>
                【塞纳河游船 含船票】（观光时间不少于1小时）有人说巴黎最美的“街道”不是香榭丽舍而是塞纳河。她是巴黎灵魂所在，名胜古迹散布河畔，左岸的文艺气质与右岸的历史底蕴相映生辉。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巴黎或周边4-5星酒店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巴黎-300KM-法国小镇
                <w:br/>
              </w:t>
            </w:r>
          </w:p>
          <w:p>
            <w:pPr>
              <w:pStyle w:val="indent"/>
            </w:pPr>
            <w:r>
              <w:rPr>
                <w:rFonts w:ascii="微软雅黑" w:hAnsi="微软雅黑" w:eastAsia="微软雅黑" w:cs="微软雅黑"/>
                <w:color w:val="000000"/>
                <w:sz w:val="20"/>
                <w:szCs w:val="20"/>
              </w:rPr>
              <w:t xml:space="preserve">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【凡尔赛宫 含门票不含讲解】（观光时间不少于1个半小时）前往巴黎西南郊外的凡尔塞宫。它是世界文化遗产的重点文物，是法国封建时的帝王的行宫是巴黎著名的宫殿之一也是世界五大宫殿之一。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法国小镇或周边4-5星酒店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法国小镇-350-琉森-金色山口-因特拉肯
                <w:br/>
              </w:t>
            </w:r>
          </w:p>
          <w:p>
            <w:pPr>
              <w:pStyle w:val="indent"/>
            </w:pPr>
            <w:r>
              <w:rPr>
                <w:rFonts w:ascii="微软雅黑" w:hAnsi="微软雅黑" w:eastAsia="微软雅黑" w:cs="微软雅黑"/>
                <w:color w:val="000000"/>
                <w:sz w:val="20"/>
                <w:szCs w:val="20"/>
              </w:rPr>
              <w:t xml:space="preserve">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【金色山口列车 含二等座车票】从卢塞恩到因特拉肯是瑞士出名的金色山口快车线的起始段。当火车缓缓驶离如画的因特拉肯，一幅雪山、湖泊、森林和平原的长长画卷在眼前缓缓展开。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因特拉肯或周边4-5星酒店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因特拉肯-450KM-维罗纳
                <w:br/>
              </w:t>
            </w:r>
          </w:p>
          <w:p>
            <w:pPr>
              <w:pStyle w:val="indent"/>
            </w:pPr>
            <w:r>
              <w:rPr>
                <w:rFonts w:ascii="微软雅黑" w:hAnsi="微软雅黑" w:eastAsia="微软雅黑" w:cs="微软雅黑"/>
                <w:color w:val="000000"/>
                <w:sz w:val="20"/>
                <w:szCs w:val="20"/>
              </w:rPr>
              <w:t xml:space="preserve">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午餐：&lt;少女峰景观餐厅&gt;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维罗纳或周边4-5星酒店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维罗纳-120KM-威尼斯-450KM-意大利小镇
                <w:br/>
              </w:t>
            </w:r>
          </w:p>
          <w:p>
            <w:pPr>
              <w:pStyle w:val="indent"/>
            </w:pPr>
            <w:r>
              <w:rPr>
                <w:rFonts w:ascii="微软雅黑" w:hAnsi="微软雅黑" w:eastAsia="微软雅黑" w:cs="微软雅黑"/>
                <w:color w:val="000000"/>
                <w:sz w:val="20"/>
                <w:szCs w:val="20"/>
              </w:rPr>
              <w:t xml:space="preserve">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【DFS VENICE】全球领先DFS集团旗下汇集众多国际品牌的大型OUTLETS，尽享血拼乐趣。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午餐：&lt;墨鱼面&gt;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佛罗伦萨或周边4-5星酒店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意大利小镇-270KM-罗马-270KM-佛罗伦萨
                <w:br/>
              </w:t>
            </w:r>
          </w:p>
          <w:p>
            <w:pPr>
              <w:pStyle w:val="indent"/>
            </w:pPr>
            <w:r>
              <w:rPr>
                <w:rFonts w:ascii="微软雅黑" w:hAnsi="微软雅黑" w:eastAsia="微软雅黑" w:cs="微软雅黑"/>
                <w:color w:val="000000"/>
                <w:sz w:val="20"/>
                <w:szCs w:val="20"/>
              </w:rPr>
              <w:t xml:space="preserve">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佛罗伦萨或周边4-5星酒店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佛罗伦萨-310KM-米兰
                <w:br/>
              </w:t>
            </w:r>
          </w:p>
          <w:p>
            <w:pPr>
              <w:pStyle w:val="indent"/>
            </w:pPr>
            <w:r>
              <w:rPr>
                <w:rFonts w:ascii="微软雅黑" w:hAnsi="微软雅黑" w:eastAsia="微软雅黑" w:cs="微软雅黑"/>
                <w:color w:val="000000"/>
                <w:sz w:val="20"/>
                <w:szCs w:val="20"/>
              </w:rPr>
              <w:t xml:space="preserve">
                【佛罗伦萨 市区观光】（总观光时间不少于1小时）托斯卡纳区首府。佛罗伦萨是极为著名的世界艺术之都，欧洲文化中心，欧洲文艺复兴运动的发祥地，歌剧诞生地，举世闻名文化旅游胜地。
                <w:br/>
                【花之圣母大教堂】花之圣母大教堂又名圣母百花大教堂，佛罗伦萨大教堂。是世界五大教堂之一。1982年作为佛罗伦萨历史中心的一部分被列入世界文化遗产。是佛罗伦萨的地标性建筑。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米兰或周边4-5星酒店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w:br/>
              </w:t>
            </w:r>
          </w:p>
          <w:p>
            <w:pPr>
              <w:pStyle w:val="indent"/>
            </w:pPr>
            <w:r>
              <w:rPr>
                <w:rFonts w:ascii="微软雅黑" w:hAnsi="微软雅黑" w:eastAsia="微软雅黑" w:cs="微软雅黑"/>
                <w:color w:val="000000"/>
                <w:sz w:val="20"/>
                <w:szCs w:val="20"/>
              </w:rPr>
              <w:t xml:space="preserve">
                【特别提醒今日为回程日】航班起飞前3-4小时，在导游的带领下抵达机场，在办理好登机、退税等手续后，搭乘中国国际航空公司的的国际航班飞往上海浦东国际机场。夜宿飞机上。
                <w:br/>
                交通：参考航班：CA968 12:30-05:50+1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全程常规4-5酒店1/2双标住宿；
                <w:br/>
                境外旅游大巴，及专业外籍司机；
                <w:br/>
                酒店内欧式自助早餐，行程中所列正餐中式6菜1汤；升级1顿少女峰景观餐厅用餐，1顿墨鱼面
                <w:br/>
                30万人民币保额境外旅游人身伤害意外险；
                <w:br/>
                法国ADS签证费用；
                <w:br/>
                全程司机、领队、导游服务费；
                <w:br/>
                所含景点首道门票：卢浮宫含门票（含耳机讲解）、凡尔赛宫含门票（不含讲解）、塞纳河游船、贡多拉、少女峰、金色山口快车（二等）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梵蒂冈作为教宗的驻地所在，会不定期的举行宗教活动，如遇此情况，圣彼得大教堂和梵蒂冈广场则为外观或用其它景点替代；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2025-05-20T22:44:39+08:00</dcterms:created>
  <dcterms:modified xsi:type="dcterms:W3CDTF">2025-05-20T22:44:39+08:00</dcterms:modified>
</cp:coreProperties>
</file>

<file path=docProps/custom.xml><?xml version="1.0" encoding="utf-8"?>
<Properties xmlns="http://schemas.openxmlformats.org/officeDocument/2006/custom-properties" xmlns:vt="http://schemas.openxmlformats.org/officeDocument/2006/docPropsVTypes"/>
</file>