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浙155B 《千岛湖中心湖纯玩3日》经典路线丨千岛湖中心湖景区畅玩+登梅峰观群岛丨山湾湾云飘飘玻璃桥三日，2晚连住淳安镇上四星设施酒店，报名含2早3正餐行程单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浙155B（国庆）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缤纷景点：千岛湖中心湖，上梅峰岛，山湾湾景区
                <w:br/>
                精选酒店：2晚连住千岛湖新悦、明泽四星设施酒店
                <w:br/>
                纯玩精品：纯玩无购物店，假期不打折，全程导游陪同
                <w:br/>
                特色用餐：占床含3正餐（其中升级1餐特色鱼头宴）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缤纷景点：千岛湖中心湖，上梅峰岛，山湾湾景区精选酒店：2晚连住千岛湖新悦、明泽四星设施酒店纯玩精品：纯玩无购物店，假期不打折，全程导游陪同特色用餐：占床含3正餐（其中升级1餐特色鱼头宴）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无锡—千岛湖
                <w:br/>
              </w:t>
            </w:r>
          </w:p>
          <w:p>
            <w:pPr>
              <w:pStyle w:val="indent"/>
            </w:pPr>
            <w:r>
              <w:rPr>
                <w:rFonts w:ascii="微软雅黑" w:hAnsi="微软雅黑" w:eastAsia="微软雅黑" w:cs="微软雅黑"/>
                <w:color w:val="000000"/>
                <w:sz w:val="20"/>
                <w:szCs w:val="20"/>
              </w:rPr>
              <w:t xml:space="preserve">
                指定时间，地点集合出发前往浙江千岛湖，途中前往【山湾湾景区】（游览不小于2小时，自理必消含景交）游玩【雾蒙蒙徽商古道】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结束后出发前往千岛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千岛湖新悦酒店、明泽酒店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出发前往游客中心码头，乘船游览被誉为“天下第一秀水”“千岛碧水画中游”的【千岛湖中心湖区】(自理景区大门票+甲类游船190元/成人，游览约5小时)中心湖区参考岛屿：梅峰岛，龙山岛，渔乐岛，月光岛其中的任意三个，具体看当天游船安排，游览约4小时），欣赏最佳的自然生态环境和丰富的人文历史踪迹。领略一湖秀水还有一座座翠岛带给您视觉上的冲击，体验“船在湖中走、人在画中游”的美妙意境。乘船游览【梅峰岛】徒步或缆车登上梅岛纵览千岛湖风光，识千岛真面貌；游览【渔乐岛】由原鸵鸟岛改建而来；【龙山岛】从海瑞祠拾级而上，一路鸟语花香，林木葱翠，约行五百级石阶小径可直达宁古钟楼。下午回到码头之后前往千岛湖千步长廊风景带【沿湖木栈道】（无门票，游览约40分钟）杭州市千岛湖风景名胜区是长江三角洲地区的后花园，景区内碧水呈奇，千岛百姿 ，自然风光旖旎，生态环境佳绝，因湖内拥有1078座翠岛而得名。千岛湖以千岛、秀水、金腰带 （岛屿与湖水相接处环绕着有一层金黄色的土带，称之名 “金腰带”） 为主要特色景观。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千岛湖新悦酒店、明泽酒店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千岛湖—无锡
                <w:br/>
              </w:t>
            </w:r>
          </w:p>
          <w:p>
            <w:pPr>
              <w:pStyle w:val="indent"/>
            </w:pPr>
            <w:r>
              <w:rPr>
                <w:rFonts w:ascii="微软雅黑" w:hAnsi="微软雅黑" w:eastAsia="微软雅黑" w:cs="微软雅黑"/>
                <w:color w:val="000000"/>
                <w:sz w:val="20"/>
                <w:szCs w:val="20"/>
              </w:rPr>
              <w:t xml:space="preserve">
                早餐后退房前往【千岛湖啤酒小镇】（无需门票，游览约1小时）啤酒小镇具有典型的欧洲小镇建筑风格，以啤酒为主题，以啤酒和音乐为纽带，以啤酒温泉为核心，展示啤酒文化，啤酒音乐，啤酒艺术，啤酒美容，啤酒美食，啤酒生活。继续游览【珍珠半岛水公园】（无需门票，游览约1小时）是以千岛湖的水作为主题设计的一个美丽观景台。可以给游客一个亲近农夫山泉的机会，是邻水拍摄的绝佳地方，千岛湖的婚纱摄影基地农夫山泉取水处，游览【淳安博物馆】（无需门票，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结束后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【早餐】占床赠送2次酒店自助早餐
                <w:br/>
                <w:br/>
                【正餐】占床送3正餐（其中升级1餐特色鱼头宴）
                <w:br/>
                <w:br/>
                【住宿】2晚连住千岛湖新悦、明泽酒店（同级携程三钻，2人1室）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自愿自理：千岛湖中心湖含游船+山湾湾景交（入园需产生）=210元/人（满60周岁150元/人，满70周岁85元/人）
                <w:br/>
                <w:br/>
                <w:br/>
                <w:br/>
                【用餐】行程中不含的2次正餐，请自理（导游可协助代订餐）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w:br/>
                一：【补房差】补房差400元/人（退280元/人）
                <w:br/>
                <w:br/>
                二：【酒店】千岛湖新悦、明泽酒店（同级携程三钻）
                <w:br/>
                <w:br/>
                三：儿童补门票如产生儿童门票费用，游客可自行到景区/场馆购买门票或由服务人员代为购买；
                <w:br/>
                <w:br/>
                山湾湾含大门票+景交+玻璃桥：1.4米以下免费，1.4米以上40元/人
                <w:br/>
                <w:br/>
                千岛湖中心湖含船：1.2米以下全免，1.2-1.5米之间100元/人，1.5米-18周岁之间120元/人
                <w:br/>
                <w:br/>
                四：儿童早餐补
                <w:br/>
                <w:br/>
                儿童早餐补1.5米以下15元/人次，1.5米以上25元/人次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【游客违约】旅游者在行程开始前7日以内提出解除合同
                <w:br/>
                <w:br/>
                ①行程开始前6日至4日，按旅游费用总额的20%:
                <w:br/>
                <w:br/>
                ②行程开始前3日至1日，按旅游费用总额的40%:
                <w:br/>
                <w:br/>
                ③行程开始当日，按旅游费用总额的60%
                <w:br/>
                <w:br/>
                10、【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w:br/>
                ①行程开始前6日至4日，支付旅游费用总额10%的违约金:
                <w:br/>
                <w:br/>
                ②行程开始前3日至1日，支付旅游费用总额15%的违约金:
                <w:br/>
                <w:br/>
                ③行程开始当日，支付旅游费用总额20%的违约金。
                <w:br/>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2025-09-10T05:46:12+08:00</dcterms:created>
  <dcterms:modified xsi:type="dcterms:W3CDTF">2025-09-10T05:46:12+08:00</dcterms:modified>
</cp:coreProperties>
</file>

<file path=docProps/custom.xml><?xml version="1.0" encoding="utf-8"?>
<Properties xmlns="http://schemas.openxmlformats.org/officeDocument/2006/custom-properties" xmlns:vt="http://schemas.openxmlformats.org/officeDocument/2006/docPropsVTypes"/>
</file>