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苏T92《花田喜事”兴化千垛送餐1日》赏兴化千垛油菜花田+溱潼古镇一日游/纯玩不购物&gt;纯玩0购物，赠送1中餐行程单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苏T92</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江苏省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无</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1、兴化千垛，最美油菜花田
                <w:br/>
                2、中国历史文化名镇—溱潼
                <w:br/>
                3、赠送【溱潼味道豪华八珍宴】
                <w:br/>
                3、纯玩无购物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1、兴化千垛，最美油菜花田2、中国历史文化名镇—溱潼3、赠送【溱潼味道豪华八珍宴】3、纯玩无购物</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无锡--兴化--无锡
                <w:br/>
              </w:t>
            </w:r>
          </w:p>
          <w:p>
            <w:pPr>
              <w:pStyle w:val="indent"/>
            </w:pPr>
            <w:r>
              <w:rPr>
                <w:rFonts w:ascii="微软雅黑" w:hAnsi="微软雅黑" w:eastAsia="微软雅黑" w:cs="微软雅黑"/>
                <w:color w:val="000000"/>
                <w:sz w:val="20"/>
                <w:szCs w:val="20"/>
              </w:rPr>
              <w:t xml:space="preserve">
                早指定时间地点出发兴化（约2小时车程），游览【千垛景区】（团队门票含，游船不含优惠价50元/人需自理）（花期不可强求）座落在江苏省泰州市兴化市缸顾乡东旺村东侧，总面积近万亩，菜花观光核心区4600亩，菜花自然景观形成于750年前。在泥土特缺的泽国里，缸顾的先民们从水下取土，一方一方使其堆积成垛，酷似那新燕衔泥筑巢，是靠辛勤和无畏筑出一条条垛田。午餐享用【溱潼味道豪华八珍宴】（赠送）
                <w:br/>
                菜单：
                <w:br/>
                正宗散养小公鸡煲
                <w:br/>
                三鲜烩鱼园
                <w:br/>
                农家红烧肉
                <w:br/>
                麻虾炖草鸡蛋
                <w:br/>
                特色大煮干丝
                <w:br/>
                清蒸青鱼翅
                <w:br/>
                黄金鱼米粒
                <w:br/>
                韭菜蚬子肉
                <w:br/>
                溱湖小炒皇
                <w:br/>
                时令蔬菜
                <w:br/>
                主食一份
                <w:br/>
                靚汤一例
                <w:br/>
                游览【溱潼古镇】（赠送游览）是名副其实的鱼米之乡，不仅有保存完好的明清时期的建筑群，而且还有许多特色小吃和美食。是中国历史文化名镇，有着深厚的人文资源。历代的进士举人达100多名，当代更有以李德仁、李德义“弟兄二人四院士”为代表的600多名杰出人才分布在世界各地。后结束愉快的行程。
                <w:br/>
                <w:br/>
                友情提醒：最佳赏花期每年3月-4月（清明节前后），花期长短以及赏花时间受天气情况影响，若有变化，以实际为准！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1、交通：按实际人数提供往返空调旅游车
                <w:br/>
                2、门票：含景区第一道大门票
                <w:br/>
                3、用餐：赠送1特色餐【溱潼味道豪华八珍宴】（10人1桌，多人多菜，少人少菜）
                <w:br/>
                4、导游：全程一站式优秀专职导游贴心服务
                <w:br/>
                5、保险：含旅行社责任险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1、必消：千垛景区游船50元/人（上车现付导游）
                <w:br/>
                2、建议游客购买旅游意外险
                <w:br/>
                3、除景点第一大门票外的二次消费（如索道、娱乐项目、请香等），请游客自愿选择，旅行社及导游不参与
                <w:br/>
                <w:br/>
                儿童补票：
                <w:br/>
                千垛景区：1.4米以下免门票+游船，1.4米以上同成人
                <w:br/>
                溱潼古镇：免费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1.座位号仅供参考，实际以导游通知为准，如有微调，敬请谅解！
                <w:br/>
                2.此团需满45人开班！
                <w:br/>
                3、报名请提供准确名字、身份证号码以及手机联系方式，出行当前请务必随身携带身份证原件。     
                <w:br/>
                4.靖江/张家港等地区均加收相应接送费请选择上车地点时详细核对
                <w:br/>
                5.该行程为特价打包线路，赠送景点对任何证件不再享受门票优惠,赠送大门票不用不退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1、儿童价只含车位和导游，其他产生费用自理 
                <w:br/>
                2、行程中涉及的行车时间以及游玩时间由于存在不确定因素故以实际情况而定。
                <w:br/>
                3、为保证成团率，此团如人数较少时会与同方向其他线路拼车出行，确保不影响景点浏览时间，给您带来的不便之处，敬请谅解！
                <w:br/>
                4.因天气原因、不可抗力或景区临时性关闭，我社根据实际情况调整成其他景区或退还旅行社团队价门。
                <w:br/>
                5.旅游者在旅行过程中，自由活动期间；未经旅行社同意，擅自离队或因个人原因离开酒店及景区等。所导致的人身安全，财产损失一切后果自行负责,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.座位号仅供参考，实际以导游通知为准，如有微调，敬请谅解！
                <w:br/>
                <w:br/>
                2.此团需满45人开班！
                <w:br/>
                <w:br/>
                3、报名请提供准确名字、身份证号码以及手机联系方式，出行当前请务必随身携带身份证原件。    
                <w:br/>
                <w:br/>
                4.靖江/张家港等地区均加收相应接送费请选择上车地点时详细核对
                <w:br/>
                <w:br/>
                5.该行程为特价打包线路，赠送景点对任何证件不再享受门票优惠,赠送大门票不用不退
                <w:br/>
                <w:br/>
                6.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2025-04-05T12:26:20+08:00</dcterms:created>
  <dcterms:modified xsi:type="dcterms:W3CDTF">2025-04-05T12:26:20+08:00</dcterms:modified>
</cp:coreProperties>
</file>

<file path=docProps/custom.xml><?xml version="1.0" encoding="utf-8"?>
<Properties xmlns="http://schemas.openxmlformats.org/officeDocument/2006/custom-properties" xmlns:vt="http://schemas.openxmlformats.org/officeDocument/2006/docPropsVTypes"/>
</file>