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皖71《泾县康养5日》泾县桃花潭景区/特色青弋江上龙舟/文化查济景区/月亮湾/水墨汀溪/赠送4早8正餐/免费KTV/棋牌娱乐&gt;赠送4早8正餐行程单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【生态用餐】赠送4早8正餐
                <w:br/>
                【指定入住】指定入住4晚查济景区内民宿
                <w:br/>
                【免费赠送】免费欢唱卡拉OK，免费棋牌室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【生态用餐】赠送4早8正餐【指定入住】指定入住4晚查济景区内民宿【免费赠送】免费欢唱卡拉OK，免费棋牌室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上：指定时间地点集合出发（约4H）抵达【泾县】古称猷州，隶属于安徽宣城市。泾县县名始见于《汉书》，历来认为泾县建置于汉初，故称“汉家旧县”。县名一直沿用至今。泾县地处安徽省东南部，青弋江上游，地理坐标为北纬 30°21’～30°51’，东径 117°57’～118°41’，是长江南岸与皖南山区的相接地带，全县总面积 2054.5 平方千米。全境属亚热带季风湿润性气候，年平均温度15℃，降水量1500毫米，日照2113小时，无霜期240天。雨量充沛，阳光充足，气候温和，四季分明。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查济客栈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睡到自然醒，早餐后游览国家AAAA级景区【查济古村落】（游玩不小于3小时 ）中国传统村落，查济村原有108座桥梁，108座祠堂、108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 
                <w:br/>
                <w:br/>
                中餐后下午【查济古村落】自由活动，各种摆拍，各种晒圈，炫酷朋友圈；卡拉OK欢唱、棋牌娱乐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查济客栈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睡到自然醒早餐后车赴被誉为-秋居诗画山水间，人心清闲桃花潭景区，游览国家 AAAA 级旅游景区【桃花潭】（含团队票，游船自理，游览约1.5小时），位于泾县以西 40 公里处，南临黄山、西接九华山，与太平湖紧紧相连。既有清新秀丽、苍峦叠翠的皖南风光，可观山川之灵气；又有保存完整、风格独特的古代建筑，可发思古之幽情。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景。
                <w:br/>
                <w:br/>
                中餐后下午【查济古村落】自由活动，各种摆拍，各种晒圈，炫酷朋友圈；卡拉OK欢唱、棋牌娱乐.....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查济客栈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睡到自然醒早餐后游【绿林谷】生态系统保存完好，天然原始森林遮天蔽日。山谷四面环山，满眼绿意，层烟叠翠。查溪河从山谷中缓缓流淌，穿越而去与青弋江相拥，构成一幅动静结合的山水胜景。沿着古色古香的石板路漫步，蜿蜒曲折的中轴线上溪流淙淙，两岸竹林叠翠，崖壁上下乔木葱茏。
                <w:br/>
                中餐后下午【查济古村落】自由活动，各种摆拍，各种晒圈，炫酷朋友圈；卡拉OK欢唱、棋牌娱乐......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住宿查济客栈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早餐后游玩网红点【月亮湾风景区】（免费， 游览约1.5小时）是一条由几十条小溪汇成的河流，河水宽浅，流量却丰沛；河底的鹅卵石，被河水长年累月冲刷，变得圆润光滑，其中不乏把玩之物，备受爱石者宠爱；河水蜿蜒不息，绕山而过，如果从空中揽胜，您就会发现她像一弯明月，因此得到“月亮湾”的美誉。月亮湾风景区游玩主要以戏水，徒步观赏自然景观为主。下午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1、交通：全程空调旅游车（一人一正座，根据人数定车型）  
                <w:br/>
                2、门票：以上景点大门票
                <w:br/>
                3、住宿：四晚查济农家2-3人间（开空调需加10元/人/晚，无洗漱用品，请游客自带）
                <w:br/>
                4、用餐：赠送4早8正餐（10人一桌，如人数减少，菜品相应减少）
                <w:br/>
                5、导服：全程导游服务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【必须消费】车综+游船30元/人（上车现付导游） 
                <w:br/>
                <w:br/>
                <w:br/>
                1:一正餐自理（导游可代办）
                <w:br/>
                2:强烈建议购买旅游人身意外险
                <w:br/>
                3:除景点第一大门票外的二次消费（如景交、索道、娱乐项目、请香等），请游客自愿选择，并自行购票，旅行社及导游不参与。
                <w:br/>
                <w:br/>
                单房差：280元/4晚（只补不退）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2、房差：280元/人4晚（只补不退）  
                <w:br/>
                <w:br/>
                3、此团需满30人开班！
                <w:br/>
                <w:br/>
                4、此线路为散客打包组合特价，任何证件不再享受门票优惠，旅游者在行程中因个人原因自行离队或放弃旅游景点，视为自动放弃，费用不退；
                <w:br/>
                <w:br/>
                5、报名请提供准确名字、身份证号码以及手机联系方式，出行当前请务必随身携带身份证原件。    
                <w:br/>
                <w:br/>
                6、自动麻将桌10元/人/场，如有需要请自理
                <w:br/>
                <w:br/>
                7.该行程为打包线路，景点对任何证件不再享受门票优惠和退费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2、参考酒店：查济农家
                <w:br/>
                <w:br/>
                3、此线路价格均为打包优惠价，任何证件不再享受门票优惠！
                <w:br/>
                <w:br/>
                4、行程中涉及的行车时间以及游玩时间由于存在不确定因素故以实际情况而定。
                <w:br/>
                <w:br/>
                5、因天气原因、不可抗力或景区临时性关闭，我社根据实际情况调整成其他景区或退还旅行社团队价门。
                <w:br/>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2024-11-27T11:17:01+08:00</dcterms:created>
  <dcterms:modified xsi:type="dcterms:W3CDTF">2024-11-27T11:17:01+08:00</dcterms:modified>
</cp:coreProperties>
</file>

<file path=docProps/custom.xml><?xml version="1.0" encoding="utf-8"?>
<Properties xmlns="http://schemas.openxmlformats.org/officeDocument/2006/custom-properties" xmlns:vt="http://schemas.openxmlformats.org/officeDocument/2006/docPropsVTypes"/>
</file>