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美国西海岸三城9天7晚行程单</w:t>
      </w:r>
    </w:p>
    <w:p>
      <w:pPr>
        <w:jc w:val="center"/>
        <w:spacing w:after="100"/>
      </w:pPr>
      <w:r>
        <w:rPr>
          <w:rFonts w:ascii="微软雅黑" w:hAnsi="微软雅黑" w:eastAsia="微软雅黑" w:cs="微软雅黑"/>
          <w:sz w:val="20"/>
          <w:szCs w:val="20"/>
        </w:rPr>
        <w:t xml:space="preserve">9天7晚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HC-MG1695805080QH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MU583  PVGLAX 上海-洛杉矶  1310 1005
                <w:br/>
                MU586  LAXPVG洛杉矶-上海 1230 1745+1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洛杉矶国际机场（LAX）接机
                <w:br/>
              </w:t>
            </w:r>
          </w:p>
          <w:p>
            <w:pPr>
              <w:pStyle w:val="indent"/>
            </w:pPr>
            <w:r>
              <w:rPr>
                <w:rFonts w:ascii="微软雅黑" w:hAnsi="微软雅黑" w:eastAsia="微软雅黑" w:cs="微软雅黑"/>
                <w:color w:val="000000"/>
                <w:sz w:val="20"/>
                <w:szCs w:val="20"/>
              </w:rPr>
              <w:t xml:space="preserve">
                参考航班：MU583  PVGLAX 上海-洛杉矶  1310 1005
                <w:br/>
                <w:br/>
                今日带着愉快的心情，乘坐国际航班飞往美国“天使之城”洛杉矶，热情的导游将在航班出口处等候。
                <w:br/>
                稍作休息后我们前往好莱坞地区游览。
                <w:br/>
                13:00-拜访顶级富豪和超级巨星云集的住宅区——【比弗利山庄】，这里被称为“全世界最贵的住宅区”，是洛杉矶的城中城，好莱坞明星们纷纷在此购房买地。【罗迪欧大道】是奢华名店购物街，是世界游客到洛杉矶的打卡地，号称“世界十大购物天堂之一”。
                <w:br/>
                14:30-以馆内贵重藏品闻名遐迩的【盖蒂博物馆】是世界上最大的私人艺术博物馆，也是洛杉矶最具标志性的人文艺术景点。在这里我们可欣赏希腊罗马时期的雕塑、文艺复兴时的绘画等，以及镇店之宝梵高的《鸢尾花》。。
                <w:br/>
                16:30-【圣莫妮卡海滩】是洛杉矶最受欢迎的海滩，作为66号公路的尽头被赋予特殊的传奇色彩，而圣莫尼卡突堤码头作为洛杉矶最古老的码头，成为圣莫尼卡的象征，这里不仅有《泰坦尼克》里Jack要带Rose坐的摩天轮，还有以《阿甘正传》为主题的阿甘虾餐厅。海滩边是行人徒步区【第三街】。
                <w:br/>
                18:00-晚餐（特色餐：龙虾海鲜欢迎晚宴）
                <w:br/>
                20:00-酒店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洛杉矶-圣地亚哥-洛杉矶
                <w:br/>
              </w:t>
            </w:r>
          </w:p>
          <w:p>
            <w:pPr>
              <w:pStyle w:val="indent"/>
            </w:pPr>
            <w:r>
              <w:rPr>
                <w:rFonts w:ascii="微软雅黑" w:hAnsi="微软雅黑" w:eastAsia="微软雅黑" w:cs="微软雅黑"/>
                <w:color w:val="000000"/>
                <w:sz w:val="20"/>
                <w:szCs w:val="20"/>
              </w:rPr>
              <w:t xml:space="preserve">
                07:00-早餐（酒店内早）
                <w:br/>
                07:30-沿着迷人的加州海岸线前往海港城市 — 圣地亚哥。
                <w:br/>
                09:30-走进【圣地亚哥老城】，仿佛进入寻梦环游记的世界，这里有150多个商店，屡获殊荣的餐厅，17个博物馆和历史遗迹。在此参观体验加州早期西班牙式建筑物和历史文化。
                <w:br/>
                10:30-来到【圣地亚哥海港乘坐军港游轮】，在游轮上我们可以看到各式现代化装备的军舰、凌空跨越的2.2英里长的科罗拉多跨海大桥和美丽的科罗拉多岛。登上【中途岛号航母】，巨船的甲板上停满了二战至沙漠风暴行动期间使用的战斗机。岸边的【世纪之吻】雕像记录了一代人对战争胜利的庆祝。
                <w:br/>
                12:30-午餐（特色餐：墨西哥风味餐）
                <w:br/>
                14:00-美国最大的城市文化公园 - 【巴尔波亚公园】，也是1915年的世界博览会旧址，在这里一定不能错过李敏镐曾火遍亚洲的《继承者们》取景地 -“百合池塘”。
                <w:br/>
                16:00-终极购物天堂 - 【加州南海岸广场】，选购世界顶级精品，还可在精致的咖啡店喝上一杯火遍全网的爆款咖啡。
                <w:br/>
                18:00-晚餐（中西式自助餐或中式围餐）
                <w:br/>
                20:00-酒店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洛杉矶-拉斯维加斯
                <w:br/>
              </w:t>
            </w:r>
          </w:p>
          <w:p>
            <w:pPr>
              <w:pStyle w:val="indent"/>
            </w:pPr>
            <w:r>
              <w:rPr>
                <w:rFonts w:ascii="微软雅黑" w:hAnsi="微软雅黑" w:eastAsia="微软雅黑" w:cs="微软雅黑"/>
                <w:color w:val="000000"/>
                <w:sz w:val="20"/>
                <w:szCs w:val="20"/>
              </w:rPr>
              <w:t xml:space="preserve">
                07:30-早餐（酒店内早）
                <w:br/>
                08:00-沿十五号公路北行，穿过圣伯纳丁诺森林，进入北美最大的莫哈维沙漠。形单影孤的乔舒亚树一棵棵点缀在一望无际的戈壁滩上，别有一番情趣。
                <w:br/>
                11:30-午餐（美式快餐）
                <w:br/>
                15:00-酒店。抵达世界赌城—拉斯维加斯。您可以稍作休息或者去赌场试试手气。
                <w:br/>
                17:00-晚餐（特色餐：日式海鲜自助餐）
                <w:br/>
                18:00-跟随导游一起开启【拉斯维加斯城市夜景游】：幻影酒店的火山喷发、百乐宫酒店的音乐喷泉、永利酒店的琉璃花顶和巧克力瀑布、威尼斯人酒店的模拟天空与运河、在拉斯维加斯的发源地-弗雷蒙特街，欣赏激光镭射天幕表演及各种街头艺人的表演，以及打卡造价23亿美金的新晋网红景点-拉斯维加斯新地标【MSG Sphere】，在巨大的全面屏球幕剧场，感受震撼的视觉效果。
                <w:br/>
                21:00-返回酒店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拉斯维加斯-西大峡谷-拉斯维加斯
                <w:br/>
              </w:t>
            </w:r>
          </w:p>
          <w:p>
            <w:pPr>
              <w:pStyle w:val="indent"/>
            </w:pPr>
            <w:r>
              <w:rPr>
                <w:rFonts w:ascii="微软雅黑" w:hAnsi="微软雅黑" w:eastAsia="微软雅黑" w:cs="微软雅黑"/>
                <w:color w:val="000000"/>
                <w:sz w:val="20"/>
                <w:szCs w:val="20"/>
              </w:rPr>
              <w:t xml:space="preserve">
                07:30-早餐（外送早餐）
                <w:br/>
                08:00-我们驱车前往世界七大自然奇迹之首-科罗拉多大峡谷之【西峡谷】，在访客中心登记，体验精彩的【直升机+游船】，于空中俯瞰壮观的峡谷和美丽的科罗拉多河，感叹大自然的鬼斧神工。乘坐穿梭巴士依次游览【老鹰崖】、【蝙蝠崖】、【印第安村】。在老鹰崖登上凌空万里的【玻璃桥】，360度欣赏峡谷的壮阔美景。
                <w:br/>
                12:00-午餐（特色餐：峡谷风味餐）
                <w:br/>
                14:00-【胡佛水坝】，眺望北美最大的人工湖-密德湖。
                <w:br/>
                17:30-晚餐（中西式自助餐或中式围餐）
                <w:br/>
                晚上欣赏一场【拉斯维加斯世界名秀】。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08:00-早餐（外送早餐）
                <w:br/>
                08:30-跟随导游前往【拉斯网红欢迎招牌】处打卡留念，然后前往大道上最受欢迎的网红景点-【M豆巧克力世界】和【可口可乐主题店】，感受空气中那充满香甜的味道。
                <w:br/>
                10:00-随后来到新开幕的【飞跃拉斯维加斯】，最新的光电技术+电动骑行+4D体验，用不一样的视角来欣赏拉斯维加斯及周边美景。随后来到【七彩巨石阵】欣赏七座9米高的人造彩虹巨石阵。
                <w:br/>
                12:30-午餐（特色餐：网红汉堡IN-N-OUT）
                <w:br/>
                15:00-在【巴斯托奥特莱斯】尽享购物的乐趣。
                <w:br/>
                18:00-晚餐（中西式自助餐或中式围餐）
                <w:br/>
                20:00-酒店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出海观鲸-洛杉矶市区游览
                <w:br/>
              </w:t>
            </w:r>
          </w:p>
          <w:p>
            <w:pPr>
              <w:pStyle w:val="indent"/>
            </w:pPr>
            <w:r>
              <w:rPr>
                <w:rFonts w:ascii="微软雅黑" w:hAnsi="微软雅黑" w:eastAsia="微软雅黑" w:cs="微软雅黑"/>
                <w:color w:val="000000"/>
                <w:sz w:val="20"/>
                <w:szCs w:val="20"/>
              </w:rPr>
              <w:t xml:space="preserve">
                07:00-早餐（酒店内早）
                <w:br/>
                07:30-前往长滩【出海观鲸】。有些人说没出海看过鲸鱼等于没到过洛杉矶。洛杉矶是最好的观鲸地点之一，这里不仅有机会看到鲸鱼，还能看到宽吻海豚、太平洋白海豚以及加利福尼亚海狮、海豹等各种有趣的海洋生物。
                <w:br/>
                11:30-午餐（特色餐：越南火车头）
                <w:br/>
                13:30-【洛杉矶老城】奥维拉街（Olvera）又称墨西哥街，是洛杉矶的发源地，也是充满墨西哥风情的世界。游览市政厅和LA Plaza历史街区，周围的老建筑有教堂和剧院等。
                <w:br/>
                14:00-【华特.迪士尼音乐厅】（外观）将功能和美学结合在一起，金属片状的屋顶风格十分吸人眼球，成为洛杉矶市中心南方大道上的重要地标。【斯台普斯中心】（外观）是湖人队打下“湖人王朝”的主战场，因此成为了人们心中的福地，被视为篮球的朝圣之地，每年都有大量科比球迷前往此处祭奠。【索菲体育馆】作为2026年洛杉矶奥运会的主场，成为近年热门打卡地。
                <w:br/>
                14:30-【天使铁路】是洛杉矶地标之一，被列入美国国家历史名录。这里也是金像奖及金球奖电影《爱乐之城》LA LA LAND的取景点。
                <w:br/>
                16:30-【格林菲斯天文台】是世界最大的天文台之一，与好莱坞山上的“HOLLYWOOD”标志遥遥相对，黄昏时分在此眺望，万家灯火的洛杉矶笼罩在落日余晖之中更显辉煌壮阔。这里还有一座加州最大的12寸巨型天文望远镜，所有人都可以在此探索星空的奥秘。
                <w:br/>
                18:00-晚餐（中西式自助餐或中式围餐）
                <w:br/>
                20:00-酒店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好莱坞星光大道-好莱坞环球影城
                <w:br/>
              </w:t>
            </w:r>
          </w:p>
          <w:p>
            <w:pPr>
              <w:pStyle w:val="indent"/>
            </w:pPr>
            <w:r>
              <w:rPr>
                <w:rFonts w:ascii="微软雅黑" w:hAnsi="微软雅黑" w:eastAsia="微软雅黑" w:cs="微软雅黑"/>
                <w:color w:val="000000"/>
                <w:sz w:val="20"/>
                <w:szCs w:val="20"/>
              </w:rPr>
              <w:t xml:space="preserve">
                07:30-早餐（酒店内早）
                <w:br/>
                09:00-【好莱坞星光大道】星光大道上已经有2500多颗镶有名人明星手印的星形奖章和手印，以纪念他们对娱乐传媒做出的贡献。【中国戏院】（外观）这座星光大道上的拥有东方艺术风格的剧院曾经承办了多次奥斯卡颁奖典礼，也是众多导演选择电影首映的地点。【杜比剧院】（外观）原名柯达剧院，近几年的奥斯卡颁奖典礼都在此举办。旁边是好莱坞主题的【杜莎夫人蜡像馆】，我们在此与众多栩栩如生的名人明星合影留念。
                <w:br/>
                10:30-进入【好莱坞环球影城】在此度过充满精彩与刺激的一天。影城由三个部分组成：影城之旅(全程50分钟，有专门的讲解员)、上园区与下园区。推荐项目：有轨电车影城之旅、哈利波特的魔法世界、水世界、变形金刚、木乃伊复仇、小黄人、辛普森一家、侏罗纪世界，以及最新开放的任天堂世界之超级马里奥等。
                <w:br/>
                午餐园内自理
                <w:br/>
                18:30-晚餐（特色餐：贵宾欢送晚宴）
                <w:br/>
                20:00-酒店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当地4-5星标准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洛杉矶国际机场送机
                <w:br/>
              </w:t>
            </w:r>
          </w:p>
          <w:p>
            <w:pPr>
              <w:pStyle w:val="indent"/>
            </w:pPr>
            <w:r>
              <w:rPr>
                <w:rFonts w:ascii="微软雅黑" w:hAnsi="微软雅黑" w:eastAsia="微软雅黑" w:cs="微软雅黑"/>
                <w:color w:val="000000"/>
                <w:sz w:val="20"/>
                <w:szCs w:val="20"/>
              </w:rPr>
              <w:t xml:space="preserve">
                参考航班：
                <w:br/>
                MU586  LAXPVG洛杉矶-上海 1230 1745+1
                <w:br/>
                早餐后前往洛杉矶国际机场，乘机返回中国。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1、机票：往返国际段及美国内陆段经济舱机票，国际段行李直挂；国际段免费行李托运额，手提：每人1件,每件10公斤 每件长宽高之和≤115CM；托运：每人2件,每件23公斤 每件长宽高之和≤158CM）
                <w:br/>
                2、酒店：全程13晚携程3钻品牌酒店标准间；
                <w:br/>
                3、餐饮：12早餐10午餐11晚餐（早餐为酒店内早或外送早餐，正餐为特色餐、中西式自助餐、中式桌餐、西式快餐等）；
                <w:br/>
                4、车辆：当地7-15座旅游巴士；
                <w:br/>
                5、司导：当地1名华人导游兼司机服务；
                <w:br/>
                6、领队：1名华人领队全程陪同；
                <w:br/>
                7、小费：全程司导服务费；
                <w:br/>
                8、门票：行程中所列景点/场馆首道大门票；
                <w:br/>
                9、保险：赠送价值30万个人旅游保险。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1、美国内陆段行李托运费；
                <w:br/>
                2、护照及签证费（美签随团预订享优惠价1699元/人，赠送EVUS更新）；
                <w:br/>
                3、单房差7500元（分房以同性客人住一房为原则，如需住单人间，报名时应提出申请，并补交单间差）；如报名时为夫妻、母子/父女（子、女需占床）、兄弟姐妹需住一间房请提前告知，在不影响整团出现单人间的情况下予以安排同住，否则以我社安排分房为准；（★备注：每组参团游客中必须至少有一位18周岁以上的成年人。）；
                <w:br/>
                4、自由活动期间或奥特莱斯购物期间的餐饮；
                <w:br/>
                5、由客人原因引起的司导超时工作费；
                <w:br/>
                6、一切私人费用（例如洗衣、电话、传真、上网、收费电视节目、游戏、宵夜、酒水、邮寄、机场和酒店行李搬运服务、购物、行程列明以外的用餐或宴请等费用）；
                <w:br/>
                7、因个人原因滞留产生的一切费用；行程违约补偿金：离团两天及以上须支付行程违约补偿金$200/人（或￥1400/人）。随团出境的旅客不得擅自分团、离团；旅客有义务配合旅行社按照合同约定完成旅游行程。如若旅客在出发前已有全程离团或暂时离团活动需求须提前将离团信息告知导游或随团领队，旅客承诺在自行离团期间，如发生的本人人身意外伤害，财产损失，旅客自行承担责任和相应后果，所交费用不予退还，客人对此表示同意，同时须签订《离团协议书》；违反合同约定，自行强行离团的，出于旅客安全理由会上报当地移民局，可能会被移民局遣返处理，且有关费用由客人自行承担，所交团费不予退还并有权取消回程机票；
                <w:br/>
                8、因不可抗拒的客观原因和非我司原因（如天灾、战争、罢工等）或航空公司航班延误或取消、领馆签证延误、报名人数不足等特殊情况，我公司有权取消或变更行程，一切超出费用（如在外延期签证费、住、食及交通费、国家航空运价调整等）我公司有权追加差价；
                <w:br/>
                9、客人自行前往集合地点和行程结束后机场返回的交通费；如有联运航班（以航空公司批复为准）的旅游者，建议提前到达机场，所产生的食宿等相关费用由旅游者自行承担。如遇天气等不可抗因素而耽误约定集合时间或没能搭乘上国际航班，我司可协助并协调安排，客人自行承担损失及责任；
                <w:br/>
                10、未提及的其他费用。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1、最低成团人数：7人。
                <w:br/>
                2、旅游者报名须缴纳定金：8000元-20000元/人，尾款需在出发前30天付清。
                <w:br/>
                3、旅游者因自身原因，以及签证被领事馆拒签、资料待审查等原因退团，产生的业务损失费用如下：
                <w:br/>
                （1）已产生的签证费用（如未送签则无需支付）；美国签证：1899元/人；
                <w:br/>
                （2）出票前，旅游者同意承担已产生的机票定位费用（以游客收到的定金收据金额为准）；
                <w:br/>
                （3）出票后，旅游者同意承担已产生的机票费用（约15000元-25000元/人，具体根据航空公司规定执行）；
                <w:br/>
                （4）其他费用：将按实际损失计算：如住宿费、门票等。
                <w:br/>
                4、无论任何原因，团队出发当日旅游者未出现或取消行程，团费全损.
                <w:br/>
                5、旅游者购物时应注意商品质量及价格，并向商家索取正式发票等保护消费者权益的凭证。旅游者须对自行购买的商品价格和质量负责。境外购物后须旅游者自行承担购物活动所产生的各项关税、费用等项，如不能获得当地的退税，将由旅游者自行承担相关的损失。
                <w:br/>
                6、为尊重国际贯例，建议旅游者在境外旅行过程中准备些零钱作为小费。
                <w:br/>
                7、旅行者和旅行社签订旅游合同后，即默认旅行者清楚了解并同意以上服务标准及内容，本着“自由选择”的原则，增加的项目若履行前或履行中遇不可抗力，或旅行社、履行辅助人已尽合理注意义务仍不能避免的事件的，或造成对其他客人有异议的，双方均有权解除，旅行社在扣除已向履行辅助人支付且不可退还的费用后，将余款退还给旅游者。
                <w:br/>
                8、旅游者及本次旅行的同行人对本行程中提及的自选项目及费用已经了解并认可，经同行人同意，由旅游者代为签订，旅游者签字视为代签之旅客签字。
                <w:br/>
                9、本协议不是任何一方提出并定制的格式条款，而是经双方共同友好协商一致的结果，同时得到旅行社和旅游者双方的完全理解和认同。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美国签证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18岁以下未成年人或儿童必须由成人陪伴参团。单独旅行的未成年人或儿童不能参加我司的旅游团。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人，包括成人和儿童。另外每个酒店都有不同的收取押金的方式，需要参团客人根据不同规定给予配合。我司保证客人的用房数量，但不保障具体房间类型和所处位置。酒店的入住时间通常在15:00以后。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我司有权在方便出团操作的情况下，对行程顺序进行适当调整以确保旅游团顺利进行，但不会减少行程中应包含的项目。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等）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我司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行程中众多旅游景点需要参团人具备基本的健康条件。残疾人士报名参团前请提前联系我司获取相关政策信息。若没有及时通知，我司不能保证为客人提供轮椅升降巴士或安排合适的座位。
                <w:br/>
                10. 我司可能会多次修改参团条款和条件，并会在代理网站上及时公布最新版本。请游客在报名参团前务必仔细阅读《参团条例》。我司仅在这些条款和条件下履行义务，除非在此条例中或在法律中有特别规定，否则如果产生任何间接性，补偿性，偶然性或惩罚性损害都不做出赔偿。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2025-08-04T16:59:09+08:00</dcterms:created>
  <dcterms:modified xsi:type="dcterms:W3CDTF">2025-08-04T16:59:09+08:00</dcterms:modified>
</cp:coreProperties>
</file>

<file path=docProps/custom.xml><?xml version="1.0" encoding="utf-8"?>
<Properties xmlns="http://schemas.openxmlformats.org/officeDocument/2006/custom-properties" xmlns:vt="http://schemas.openxmlformats.org/officeDocument/2006/docPropsVTypes"/>
</file>