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【陕西大全景】—— 5A秦始皇陵兵马俑、5A华清池、5A壶口瀑布、5A云丘山、5A万年冰洞群、5A塔尔坡古村、5A南泥湾、5A枣园、5A杨家岭、5A延安宝塔山、4A雨岔大峡谷、4A大唐不夜城、4A大雁塔广场、4A潼关古城、3A三门峡大坝行程单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JC-SHX1695275192MJ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1：陕西精华景点全含，10大5A景区，4大4A，1大3A景区一次旅行不留遗憾.
                <w:br/>
                陕西5A秦始皇兵马俑5A华清池5A南泥湾5A枣园5A杨家岭5A延安宝塔山5A壶口瀑布
                <w:br/>
                增游山西5A云丘山、5A万年冰洞群.5A塔尔坡古村
                <w:br/>
                4A雨岔大峡谷4A大唐不夜城4A大雁塔广场4A潼关古城3A三门峡大坝
                <w:br/>
                2：全程专车专导，不换车不换导游，享一站式操作
                <w:br/>
                3：不走回头路行程，专业打造“不操心”的旅游
                <w:br/>
                4：郑州进郑州出，不走回头路
                <w:br/>
                5：自组团，拒绝全国大散拼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出发地—郑州
                <w:br/>
              </w:t>
            </w:r>
          </w:p>
          <w:p>
            <w:pPr>
              <w:pStyle w:val="indent"/>
            </w:pPr>
            <w:r>
              <w:rPr>
                <w:rFonts w:ascii="微软雅黑" w:hAnsi="微软雅黑" w:eastAsia="微软雅黑" w:cs="微软雅黑"/>
                <w:color w:val="000000"/>
                <w:sz w:val="20"/>
                <w:szCs w:val="20"/>
              </w:rPr>
              <w:t xml:space="preserve">
                适时请客人自行前往各地火车站，提前1.5小时到达火车站，乘坐火车硬卧赴郑州（具体以出票为准），一路可以自由欣赏美景，第二天到达郑州。
                <w:br/>
                参考车次：
                <w:br/>
                K560次上海始发14:48，昆山15:32，苏州15:59，无锡16:31，常州17:02，镇江17:50，南京19:10——郑州04:12+1./K2666次火车硬卧，各地出发时间为（苏州15:30、无锡16:02、常州16:45、南京18:26）抵达郑州火车站时间为次日05:20；
                <w:br/>
                K62次火车硬卧，各地出发时间为（南通16:54、泰州18:18、扬州19:02）抵达郑州火车站时间为次日06:24分。
                <w:br/>
                情况说明：
                <w:br/>
                以上为参考车次，票务根据实际情况出票，不保证车次、铺位及车厢号，如给您带来不便，敬请谅解。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郑州→壶口（云丘山、万年冰洞、塔尔坡古村落）
                <w:br/>
              </w:t>
            </w:r>
          </w:p>
          <w:p>
            <w:pPr>
              <w:pStyle w:val="indent"/>
            </w:pPr>
            <w:r>
              <w:rPr>
                <w:rFonts w:ascii="微软雅黑" w:hAnsi="微软雅黑" w:eastAsia="微软雅黑" w:cs="微软雅黑"/>
                <w:color w:val="000000"/>
                <w:sz w:val="20"/>
                <w:szCs w:val="20"/>
              </w:rPr>
              <w:t xml:space="preserve">
                早晨抵达“郑州站”,导游举“导游旗”接站，乘车前往华夏年轮，乡土文脉，修养圣地【云丘山风景区】（景区交通车20元/人·自理）这里是中华农耕文明发源地之一，华夏乡土文化的地理标志，中和文化——非物质文化遗产的传承地。上古时为唐尧、虞舜和夏禹之望岳，观天测时在此起步初始，中和文化在此生根延伸，中华道教龙门派在此衍生传播，斯山与武当山齐名，素有"北云丘、南武当"之盛誉。漫步天然氧吧，感受远离尘世喧嚣的氛围，放松身心，置身大自然。云丘山最富有历史传统价值的景区塔尔坡古村有2500多年历史，因老子李耳云游天下曾下榻于此地而得名。后游览【云丘山万年冰洞群】（客人自愿参观，景交10元/人；70周岁以下门票自理120元/人,70周岁以上免票）云丘山冰洞群形成于第四季冰川期，是距今已有 300多万年历史的天然群体性冰洞群，洞体四壁结冰，冰柱、冰笋、冰钟乳、冰石花以及其它冰晶景观结构分布整个空间，堪称冰的童话世界。游览云丘山最富有历史传统价值的景点【塔尔坡古村】塔尔坡古村——拥有2500多年历史，因老子李耳云游天下曾下榻于此地而得名，穿越千年历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壶口</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壶口→延安（壶口瀑布、南泥湾、枣园、杨家岭、宝塔山）
                <w:br/>
              </w:t>
            </w:r>
          </w:p>
          <w:p>
            <w:pPr>
              <w:pStyle w:val="indent"/>
            </w:pPr>
            <w:r>
              <w:rPr>
                <w:rFonts w:ascii="微软雅黑" w:hAnsi="微软雅黑" w:eastAsia="微软雅黑" w:cs="微软雅黑"/>
                <w:color w:val="000000"/>
                <w:sz w:val="20"/>
                <w:szCs w:val="20"/>
              </w:rPr>
              <w:t xml:space="preserve">
                早餐后前往游览中国第一大黄色瀑布【壶口瀑布】（往返小交通自理：20元/人）素有“不观壶口大瀑布，难识黄河真面目”之说 ，感受“黄河之水天上来”之蓬勃气势，游人莫不唱起“风在吼，马在叫，黄河在咆哮”这威武雄壮的歌声，增添一股强烈的民族自豪感。（如遇壶口瀑布洪峰、维修等因素导致景区不开放，非我社因素导致，我社会尽力安排陕西壶口或更改其他景区供游客参观）
                <w:br/>
                乘车前往延安【南泥湾】1941年初，八路军三五九旅在南泥湾开展了大生产运动，有陕北好江南之称。南泥湾精神内容，就是“全心全意为人民服务，自力更生，艰苦奋斗”
                <w:br/>
                参观【枣园革命旧址】（游览时间约40分钟）中央大礼堂，老一辈革命家故居，感受老一辈革命 情怀。随后前往参观【杨家岭】（游览时间约40分钟）它是中共中央七大会址和国家领导人的居住地。
                <w:br/>
                酒店入住之后，晚上可自行前往观看宝塔山灯光秀。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延安→西安（雨岔大峡谷、大雁塔广场、大唐不夜城）
                <w:br/>
              </w:t>
            </w:r>
          </w:p>
          <w:p>
            <w:pPr>
              <w:pStyle w:val="indent"/>
            </w:pPr>
            <w:r>
              <w:rPr>
                <w:rFonts w:ascii="微软雅黑" w:hAnsi="微软雅黑" w:eastAsia="微软雅黑" w:cs="微软雅黑"/>
                <w:color w:val="000000"/>
                <w:sz w:val="20"/>
                <w:szCs w:val="20"/>
              </w:rPr>
              <w:t xml:space="preserve">
                早餐后，赴陕西省甘泉县甘泉县下寺湾镇，甘泉陕北版的“美国羚羊大峡谷”-【雨岔大峡谷】（小交通70元/人自理），换乘小车前往雨岔峡谷群-甘泉大峡谷(桦树沟、牡丹沟、一线天等，游览根据景区当天开放政策为准)，抵达后游览峡谷丹霞奇妙美景、涉水穿行其中拍摄游玩。甘泉雨岔大峡谷位于陕西省延安市甘泉县雨岔村，大约在亿万年前，陕北曾发生过一次强烈地震，黄土大山分开一条条裂缝，有宽有窄，后经暴雨导致山洪暴发，地表被切割和冲刷后慢慢形成这样独特的峡谷地貌。这也是我们今天看到的甘泉峡谷，都说与美国的羚羊大峡谷极其相似。走进峡谷，峡壁呈现凹凸不平，线条流畅，如波浪从你身边划过，宽的地方几人并排可行，窄的地方只容一人过去，专家称为“黄土高原自然地缝奇观”，属于陕北独一无二地质美景。
                <w:br/>
                游览【大雁塔广场】始建于公元589年，是西安标志性建筑之一。是亚洲最大的唐文化主题广场是一个规模宏大的音乐喷泉广场，东西宽218米、南北长346米，是目前全国乃至亚洲最大的喷泉广场。
                <w:br/>
                夜游【大唐不夜城】（自由参观）梦回千古，十朝古都，城上春云覆苑墙，江亭晚色静年芳，此景只应盛世有，今朝看尽大唐美。这座震惊中外的西安大唐不夜城灯火辉煌，人山人海，车水马龙！尽显大唐盛世的壮丽繁华！大唐不夜城让你在现代娱乐中，感受远古大唐盛世的神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西安→渭南（兵马俑、华清池）
                <w:br/>
              </w:t>
            </w:r>
          </w:p>
          <w:p>
            <w:pPr>
              <w:pStyle w:val="indent"/>
            </w:pPr>
            <w:r>
              <w:rPr>
                <w:rFonts w:ascii="微软雅黑" w:hAnsi="微软雅黑" w:eastAsia="微软雅黑" w:cs="微软雅黑"/>
                <w:color w:val="000000"/>
                <w:sz w:val="20"/>
                <w:szCs w:val="20"/>
              </w:rPr>
              <w:t xml:space="preserve">
                早餐后乘车赴临潼，参观世界八大奇迹之一【秦始皇兵马俑】（游览约2.5小时）是第一批全国重点文物保护单位、第一批中国世界遗产，位于今陕西省西安市临潼区秦始皇陵以东1.5千米处的兵马俑坑内。兵马俑是古代墓葬雕塑的一个类别。古代施行人殉，奴隶是奴隶主生前的附属品，奴隶主死后奴隶要作为殉葬品为奴隶主陪葬。兵马俑即制成兵马（战车、战马、士兵）形状的殉葬品。
                <w:br/>
                游览【华清池】（景区交通40元/人·自理），是陕西著名的温泉之一，位于陕西省西安市临潼县城南骊山北麓，最早可追溯到公元前781～前771年，周幽王在此修建骊宫，为省级重点文物保护单位。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潼关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潼关→郑州（潼关古城、外观三门峡大坝）
                <w:br/>
              </w:t>
            </w:r>
          </w:p>
          <w:p>
            <w:pPr>
              <w:pStyle w:val="indent"/>
            </w:pPr>
            <w:r>
              <w:rPr>
                <w:rFonts w:ascii="微软雅黑" w:hAnsi="微软雅黑" w:eastAsia="微软雅黑" w:cs="微软雅黑"/>
                <w:color w:val="000000"/>
                <w:sz w:val="20"/>
                <w:szCs w:val="20"/>
              </w:rPr>
              <w:t xml:space="preserve">
                早餐后乘车前往【潼关古城】潼关古城，从始建至唐代，两经迁徙，三地设防，城池多变，设施不一。东汉建立初期，废秦在河南灵宝县创建的函谷关。武帝和献帝先后迁关于河南新安及弘农衡山岭。献帝又于建安年间，迁关于潼关上南门外，即今港口镇杨家庄、城北村一带。潼关之名，始自于此。
                <w:br/>
                 前往【三门峡大坝】是新中国成立后我国在黄河上兴建的第一座大型水利枢纽工程。三门峡大坝建成后，每年的10月至次年的6月库区蓄水时，黄河便在三门峡谷形成了一个美丽的湖泊，面积约200平方公里。从三门峡大坝至山西芮城大禹渡120公里间，碧波粼粼，一望无际，似天池银河。两岸青山绿树，绵延不断，山光水色，相映如画。春秋冬三季，野鸭成群，大雁结队，珍贵的白天鹅飞翔在蓝天碧水之间。而每年的6月至10月，大坝泄洪放水，怒涛翻卷，峡谷轰鸣，水花飞溅，彩虹凌空，蔚为壮观。站在三门峡大坝上可饱览“不尽黄河滚滚来”的雄伟气势。
                <w:br/>
                游览结束后前往郑州火车站，建议18点后车次。
                <w:br/>
                参考车次：
                <w:br/>
                K1104郑州发车时间19:22—抵达各地时间（南京04:14+1，常州06:39+1，无锡07:10+1，苏州07:42+1，昆山08:13+1，上海10:20+1）
                <w:br/>
                K1148郑州发车时间19:43，抵达各地时间（南京04:26+1、常州06:45+1、无锡07:16+1、苏州07:48+1、昆山08:37+1）
                <w:br/>
                <w:br/>
                以上为参考车次，票务根据实际情况出票，不保证车次、铺位及车厢号，如给您带来不便，敬请谅解。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抵达温暖的家
                <w:br/>
              </w:t>
            </w:r>
          </w:p>
          <w:p>
            <w:pPr>
              <w:pStyle w:val="indent"/>
            </w:pPr>
            <w:r>
              <w:rPr>
                <w:rFonts w:ascii="微软雅黑" w:hAnsi="微软雅黑" w:eastAsia="微软雅黑" w:cs="微软雅黑"/>
                <w:color w:val="000000"/>
                <w:sz w:val="20"/>
                <w:szCs w:val="20"/>
              </w:rPr>
              <w:t xml:space="preserve">
                抵达各地方火车站，客人自行返回温馨的家。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1.交通：往返火车硬卧票(铺位不指定，随机出票）；当地空调旅游车（保证一人一正座，婴幼儿必须占座）；临时取消，收取500/人车位费
                <w:br/>
                2.住宿：
                <w:br/>
                (1)全程快捷经济型住宿或同级双标间含早餐；
                <w:br/>
                (2)景区用房酒店设施等无法与市区酒店相比。
                <w:br/>
                (3)北方地区酒店硬件及软件方面不如南方酒店，敬请谅解。
                <w:br/>
                (4)提倡环保，自备洗漱用品。                                          
                <w:br/>
                3.用餐：4早5正，正餐20元/餐，正餐八菜一汤，十人一桌，不足十人酌情安排菜数；不吃不退（行程中未包含的餐，自行和导游协商是否可以委托代订）
                <w:br/>
                4.用车：全程旅游大巴，一人一正座；
                <w:br/>
                5.导服：全程优秀地接导游服务费用。
                <w:br/>
                6.保险：旅行责任险。（请游客出行前，务必自行购买或者请报名旅行社代买旅游意外险）
                <w:br/>
                7.购物：全程无购物。旅行社在产品线路中不安排购物店，但行程中途经的很多场所，如景区、酒店、餐厅、机场、火车站等内部都设有购物性的商店，此类均不属于旅行社安排，慎重选择。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1、行程内注明的自理费用、不包含费用；
                <w:br/>
                单房差费用350元/人；
                <w:br/>
                2、当地景交自理：合计150元/人（云丘山20元/人、壶口瀑布(山西段）景交20元/人、雨岔大峡谷70元/人、华清池电瓶车40元/人）
                <w:br/>
                3、当地耳麦必消：150元/人（兵马俑耳麦及讲解+华清池+枣园耳机及讲解+杨家岭耳机及讲解）
                <w:br/>
                付费景点首道大门票补差：（山西壶口瀑布+雨岔大峡谷+秦始皇兵马俑+华清池+云丘山）60周岁以下补368元/人、60-64周岁288元/人、65周岁以上免票。
                <w:br/>
                <w:br/>
                <w:br/>
                自费项目：（为丰富行程，您可选择一项参加）
                <w:br/>
                1、观看中国首部红色主题秀红秀《延安延安》或 《延安保育院》或《再见延安》 或 《1212西安事变》 或 《复活的军团》268元/人，约60分钟，费用自理。
                <w:br/>
                2、观看360度旋转会跑的实景演艺《驼铃传奇秀》298元/人或者大型歌舞《西安千古情》298元/人，约60分钟，或者《飞跃大秦》188元/人，约40分钟，费用自理。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1、旅游全程请服从导游的安排，牢记导游告之的安全事项，带小孩的请注意小孩的安全，防止走失。
                <w:br/>
                2、晕车的团友早上不要吃鸡蛋，（方便他人就是方便自己）。
                <w:br/>
                3、要注意劳逸结合，不能“疲劳游”。建议晚上不要夜不归宿。该地区地处黄土高原，海拔较高，游玩时，要量力而行，不宜剧烈运动，不宜急速行走，不宜跑步，不要在人群中乱挤。
                <w:br/>
                4、游览时最好穿平底鞋，以免扭伤。要做到“走路不看景，看景不走路”
                <w:br/>
                5、爱护文物古迹，保护环境。旅游者每到一地都应自觉爱护当地的文物古迹和景区的自然环境，参观、游览西安、延安时尤其如此。
                <w:br/>
                6、尊重当地的习俗。西安的少数民族以回族居多，回族小吃也是西安饮食文化的代表，尊重民族习惯也是必要的。
                <w:br/>
                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
                <w:br/>
                8、警惕上当受骗，注意防盗、防抢。在旅游期间要特别注意人身和财产安全，妥善保管好身份证、现金、相机等贵重物品。
                <w:br/>
                9、气候多变，外出时最好带上雨具。
                <w:br/>
                10、请大家增强时间观念，在规定的地点按时集中。（在游览过程中请严格按照导游规定的时间地点结合上车，误时不等）。
                <w:br/>
                11、随团旅游请树立以下意识：出门在外，请您保持平和的心态，由于地区差异，住宿及饮食不甚理想，请提前做好心理准备，遇事不要急躁。同是一起的客人，请大家相互体谅，互相帮助。当遇到一些不尽如人意的事情时，请您谅解，并配合工作人员尽快解决问题，以使您的旅途生活更加顺利。团队行程一般安排较紧凑，请您抓紧时间休息。
                <w:br/>
                12、陕西小吃：牛羊肉泡馍、葫芦头、肉夹馍、麻酱凉皮、金线油塔、柿子饼、粉蒸肉、蜂蜜棕子等。
                <w:br/>
                13、其他推荐：仿唐饺子宴（歌舞）、大唐芙蓉园、南大街酒吧、回民小吃（鼓楼附近、大皮院等）。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 报名前请提前来电确认位置，行程中大交通班次及时间仅供参考，不作为协议要求，具体以实际出票为准。
                <w:br/>
                2、火车团队票须出发前一周出票，一经出票无法改签、退票。
                <w:br/>
                3、餐饮、酒店及旅游巴士等资源均为提前支付订金，如因个人原因临时取消的（出团前一周内）或中途退团的，造成的资源空置费用相应扣除。
                <w:br/>
                4、 由于铁路部门班次变更、延误、取消造成的行程变更、取消或额外产生的费用，我社不予承担违约和赔偿责任。
                <w:br/>
                5、根据实际天气、路况、景区人流量等，在景点不减少的条件下，我社有权利对游玩时间、车程游览顺序等进行相应的调整。
                <w:br/>
                6、如遇人力不可抗因素（如：地震、海啸、泥石流、瘟疫、暴乱、罢工、军事活动等）或不可规责于双方的事情发生（如：天气、路况等发生较恶劣变化的各种突发性事件等）致使行程无法正常完成的，我社不予承担责任。
                <w:br/>
                7、 请妥善保管好随身所带物品，因保管不善引起的遗失和损坏，我社不承担赔偿责任。
                <w:br/>
                8、行程中服务站、卫生间附近所设购物点，非我社安排，若出现购买假冒伪劣产品情况，我社不承担责任。
                <w:br/>
                9、 我社不接待怀孕妇女或身体健康不适宜旅游的客人参团，凡隐瞒怀孕事实或身体健康情况导致的任何问题我社不承担责任。
                <w:br/>
                10、 老年人出行参照《旅行社老年旅游服务规范》执行：60-69周岁签《安全责任书》；70-74周岁签《安全责任书》+三级甲等医院开具近3个月内的健康证明或体检报告；75-79周岁签《安全责任书》+三级甲等医院开具近3个月内的健康证明或体检报告+直系成人家属签字+陪同出游；80周岁以上不予报名。
                <w:br/>
                11、 请客人务必认真填写《游客意见单》等结团意见材料，如有问题或投诉，我社一律在当地为客人协调解决，回团后一切投诉将依据《游客意见单》位准。
                <w:br/>
                12、西安及周边地区平均气温：春秋季15~25℃、夏季25~35℃、冬季5~10℃（早晚温差大），亲游客出行前关注天气预报！全年平均湿度40~60%（偏干燥），旅游途中多补充水分。
                <w:br/>
                13、西北及中原地区的少数民族以信仰伊斯兰清真教的穆斯林居多，均为清真饮食（主要禁猪肉），请游客在穆斯林聚集区注意言行、举止，尊重少数民族的宗教信仰，避免不必要的麻烦与误会！
                <w:br/>
                14、西北地区经济发展落后，同星级宾馆酒店规模设施落后江浙等沿海地区（例如三星酒店相当于发达地区二星），新建的且设施较好的酒店一般位于市区周边，离市区的车程大约10分钟左右。
                <w:br/>
                15、陕西以面食为主，当地用餐口味偏重，喜辛辣；旅游的团队餐一般是10人一桌，每桌8菜1汤。饮食和其他省份有较大差异；当地水土为弱碱性，建议多饮喝水。
                <w:br/>
                16、酒店不提供自然单间或拼房，产生须补房差。
                <w:br/>
                17、早餐为酒店赠送，按1间房2份早餐的标准，儿童不占床产生早餐费用自理，不用餐无退费。
                <w:br/>
                18、1.2米以下儿童包含旅游车位和半餐费，如产生其他费用根据其相关规定现付。
                <w:br/>
                旅行社告知事项
                <w:br/>
                为了确保游客能愉快地完成旅行，提示如下：
                <w:br/>
                一、旅游系长距离、长时间旅行，途中乘汽车时间较长，加之食宿条件不同于平常习惯，可能会比较辛苦，请权衡自己的健康状况是否适应本次旅行。
                <w:br/>
                二、行动不便或生活不能自理者、患有严重疾病（包括但不限于：心脑血管疾病、循环系统疾病、高血压精神疾病以及在旅行途中容易复发、可能威胁生命安全的慢性疾病等）者，不宜参加本次旅行。
                <w:br/>
                三、如因游客的健康状况导致住院治疗、提前退团等任何影响旅行的问题，需要由本人承担相关责任及额外费用。
                <w:br/>
                游客健康承诺
                <w:br/>
                线路名称：
                <w:br/>
                1、个人签订旅游合同（个人出游）：本人（     ）及家属保证自身身体健康状况能适应旅游行程安排，对个人健康原因导致的人身伤害和财产损失完全由本人负责，与旅行社无关。
                <w:br/>
                本人签名：
                <w:br/>
                家属签名：
                <w:br/>
                身份证号：
                <w:br/>
                       年    月    日
                <w:br/>
                2、集体签订旅游合同（集体出游）：本人（     ）代表此次参加贵社旅游的团员向贵社承诺：所有参团成员身体健康，能够参加本次旅游行程安排；对于贵社的安全告知已经知晓并自愿遵守；若因自身健康原因而导致的人身损害和财产损失均由个人承担，与旅行社无关。
                <w:br/>
                本人签名：
                <w:br/>
                家属签名：
                <w:br/>
                身份证号：
                <w:br/>
                       年    月    日
                <w:br/>
                3、家属承诺书（家属陪同出游）：现有游客        ，身份证号码：                   ，报名参加贵社   年   月   日出发的旅游项目，因老人年事已高，贵社已多次劝阻，现我们家人强烈要求陪同老人参加此团旅游，特此向贵社承诺：（客人姓名：      ）能够参加贵社的旅游活动，若因其个人身体原因，造成的人身、财产损失均由我们家人自行承担，与贵社无任何关系。
                <w:br/>
                家属签名：
                <w:br/>
                身份证号：
                <w:br/>
                       年    月    日
                <w:br/>
                ※请注意：上述健康承诺内容要求游客或游客的成年家属亲笔手抄一遍。（请根据客人出行情况选择相符内容签定）
                <w:br/>
                门市须知：
                <w:br/>
                1、特殊人群包括但不限于未成年人、高龄人群（70岁以上含70岁）、重症疾病患者、孕期妇女、心脑血管疾病、循环系统疾病、高血压精神疾病以及在旅行途中容易复发、可能威胁生命安全的慢性疾病等。
                <w:br/>
                2、特殊人群报名参团出游前，门市需先行了解参团所有客人年龄及身体健康状况，并与供应商共同详细评估参团所有客人年龄及身体健康状况是否适宜参加此次出行的线路。
                <w:br/>
                3、经门市与供应商初次共同评估合格后，特殊人群(除未成年人)须提供三个月内二级以上公立医院的体检报告，体检报告需证明客人身体健康状况适宜参加此次旅游。
                <w:br/>
                4、如客人的年龄及身体健康状况已符合上述两项，门市方可进行签约收客，签约时须特殊人群直系亲属及本人到门市签订旅游合同、旅游报名表及健康承诺书。
                <w:br/>
                5、如为签约代表代签旅游合同，门市务必让参团游客签订签约授权委托书，另门市及供应商必须在出团前落实参团所有客人年龄及身体健康状况是否适宜参加此次出行的线路，如签约代表未进行申报、门市未尽到提醒义务、供应商未进行游客健康状况评估产生一切损失由相关责任人承担后果。
                <w:br/>
                要求提供的附件：体检基本项目务必要求：血脂、血糖、血压、心电图。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2025-10-04T04:29:15+08:00</dcterms:created>
  <dcterms:modified xsi:type="dcterms:W3CDTF">2025-10-04T04:29:15+08:00</dcterms:modified>
</cp:coreProperties>
</file>

<file path=docProps/custom.xml><?xml version="1.0" encoding="utf-8"?>
<Properties xmlns="http://schemas.openxmlformats.org/officeDocument/2006/custom-properties" xmlns:vt="http://schemas.openxmlformats.org/officeDocument/2006/docPropsVTypes"/>
</file>