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新疆乌鲁木齐+吐鲁番+喀什+北屯+布尔津+伊宁+库车+阿克苏18日游行程单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ZY-Z169215782082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专列更多优势：
                <w:br/>
                1、专列每40-50人安排工作人员陪同，当地地接服务，专列上有随团医护陪同，公司领导指挥；
                <w:br/>
                2、专列为系列活动，收到当地高度重视，接待和服务更专业；
                <w:br/>
                3、新疆是旅游胜地，机票贵、火车票难买，乘坐专列最方便；
                <w:br/>
                4、本次专列系列活动从6月到9月，都是新疆旅游黄金期，价格实惠，风景更美。
                <w:br/>
                5、安排【生日会】，集中团上所有旅游期间生日的贵宾，集体过生日、吃蛋糕、道祝福，还有神秘礼物相送哦，度过一个愉快而难忘的专列旅游生日。
                <w:br/>
                6、专列欢迎仪式载歌载舞，美丽的古丽给你“带花帽”送礼物；
                <w:br/>
                7、赠送 喜来乐号定制T恤1件+帽子一个；
                <w:br/>
                8、美食品尝 吐鲁番的“葡萄”，新疆“烤羊肉串”，“新疆馕饼”，馕在新疆有2000年的历史；品尝“九碗三行子”，品尝“冷水鱼宴”。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  细  行  程（具体时间、行程以铁路公司调令为准）
                <w:br/>
                餐
                <w:br/>
                住宿
                <w:br/>
                D1
                <w:br/>
                就近火车站上火车，开始愉快的旅程。
                <w:br/>
                /
                <w:br/>
                火车
                <w:br/>
                D2
                <w:br/>
                沿途欣赏祖国的美丽风景。
                <w:br/>
                <w:br/>
                /
                <w:br/>
                火车
                <w:br/>
                D3
                <w:br/>
                乌鲁木齐--(1h60km)新疆农博园-昌吉
                <w:br/>
                各地火车抵达乌鲁木齐，接站后前往【新疆农博园】位于昌吉国家农业科技园区核心区，由会展博览区、农业科技展示区和休闲观光旅游区三大功能区组成。游客不仅能参观先进的农业技术，而且能够观赏到珍稀奇特的南方热带植物，营造科普观光、休闲体验、摄影采风、花卉选购于一休的农业休闲场景。后可自行参观【昌吉小吃街】品尝新疆特色美食，后入住酒店休息。
                <w:br/>
                /
                <w:br/>
                乌市/昌吉/阜康
                <w:br/>
                D4
                <w:br/>
                乌市-和田玉馆-（1.5h,80km）天山天池景区-北屯
                <w:br/>
                早餐后参观【和田玉馆】玉石文化是华夏五千年文明史历久弥新而从不间断的重要依托，是中华民族的精神载体，和田玉被称为国玉。随后前往国家 5A 级景区、世界自然遗产地、人间仙境瑶池【天山天池风景区】天池是世界著名高山湖泊，抵达景区后换乘区间车进入景区，自费坐“游船”游览天池或乘坐缆车登顶“马牙山”俯瞰天池全景。天池古称瑶池，传说是西王母与周穆王相会的瑶台仙境，景区内有石门一线、龙潭碧月、远眺雄伟的博格达雪峰有西山观松、定海神针等景观。后如专列时间较晚可赠送参观【馕文化产业园】（赠送项目，如时间不够，则取消赠送）参观游览后前往乌鲁木齐站，预计19:00左右乘专列前往北屯。美食品尝：九碗三行宴，有百年历史的老席宴，在清朝末年就已成俗。九碗菜同时端上来，呈四边型放置，从哪个方向看都是三行，故曰；“九碗三行子”。
                <w:br/>
                <w:br/>
                早中
                <w:br/>
                专列
                <w:br/>
                D5
                <w:br/>
                北屯-（4h,350km）可可托海-三号矿坑-（5.5h,400km）布尔津
                <w:br/>
                早晨抵达富蕴/北屯火车站，早餐后乘车前往新疆的寒极，比东北漠河的降雪还要多的---可可托海镇，前往位于额尔齐斯大峡谷的【可可托海国家地质公园】，沿途欣赏富龟石、白桦林、夫妻树、石门等景点，到达区间车终点站后参观可可托海标志性景点---神钟山，后沿着额尔齐斯河，（根据自身体力）徒步深入额尔齐斯河大峡谷(不宜过远）。可自费前往中国人民的功勋地——【三号矿坑】（景区体验项目，费用自理），这里出土的钽、铌、铍等金属和非金属矿物质，为国家航天事业、偿还国家外债、打破核垄断作出了杰出的贡献。晚上入住美丽的河滨小城-布尔津，后入住酒店。
                <w:br/>
                早中
                <w:br/>
                布尔津
                <w:br/>
                D6
                <w:br/>
                布尔津-（3h,150km）喀纳斯-图瓦人家访-贾登峪 早餐后出发前往国家5A级景区【喀纳斯景区】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费用自理）在湖边漫步，照相，自由徜徉，或乘【游船】（景区体验项目，费用自理）进入喀纳斯深处寻觅喀纳斯湖怪。在摄影家的天堂里，享受蓝的天，白的云，翠绿的湖水，悠悠的白桦林......游览结束后前往贾登峪入住酒店休息。
                <w:br/>
                <w:br/>
                早
                <w:br/>
                中
                <w:br/>
                晚
                <w:br/>
                贾登峪
                <w:br/>
                D7
                <w:br/>
                贾登峪-（1h,40km）禾木-（3h,130km）五彩滩-北屯                                        
                <w:br/>
                早餐后前往神的自留地、摄影家的天堂【禾木】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最佳取景地。
                <w:br/>
                后可乘车前往额尔齐斯河畔国家4A级景区【五彩滩景区】（自费景点，费用自理）五彩滩一河两岸，南北各异，地貌特殊，长期干燥地带，属于典型的彩色丘陵雅丹地貌，被称为童话世界。参观游览后前往布尔津用午餐，餐后前往北屯送站，乘专列前往伊宁市。
                <w:br/>
                美食品尝：喀纳斯湖怪-冷水鱼宴。喀纳斯湖水源自阿尔泰山友谊峰冰川，流入额尔齐斯河，水质优良，富含矿物。冰冷的喝水中孕育出了乔尔泰等肉质紧致鲜美的冷水鱼。
                <w:br/>
                早中
                <w:br/>
                专列
                <w:br/>
                D8
                <w:br/>
                伊宁市-（3.5h,270km）那拉提大草原-伊宁市中午专列抵达伊宁站，接站后前往国家5A级景区天山绿岛【那拉提草原】，那拉提草原是世界四大草原之一的亚高山草甸植物区，自古以来就是著名的牧场。优美的草原风光与当地哈萨克民俗风情结合在一起，成为新疆著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最多的草原”文化底蕴。后乘车返回伊宁市，入住酒店休息。（温馨提示：建议穿平底鞋或球鞋，以免扭伤脚。骑马具有一定危险性，在骑马时必须由牧民带骑，请不要单独骑行；不要在马的身后行走，以防踢伤。）
                <w:br/>
                中晚
                <w:br/>
                伊宁
                <w:br/>
                D9
                <w:br/>
                伊宁市-（2h,150km）赛里木湖-果子沟-（2.5h,140km）薰衣草观光园-伊宁-吐鲁番早餐后乘约1.5 小车赴新疆最大的高山湖泊雪域明珠——【赛里木湖】,途观伊犁第一景——果子沟风光，赛里木湖是新疆海拔最高、面积最大、风光秀丽的高山湖泊，又是大西洋暖湿气流最后眷顾的地方，因此有“大西洋最 后一滴眼泪”的说法。赛里木湖像一颗璀璨的蓝宝石高悬于西天山之间的断陷盆地中，湖中群山环绕、天水相映，使人们充分体验回归自然的浪漫情怀。途中参观国家AAAA 级风景区——【薰衣草观光园】：伊犁素有“中国薰衣草之乡”美誉， 其与法国普罗旺斯和日本北海道富良野处于同一纬度，是世界三大薰衣草种植基地之一。由薰衣草文化博物馆、薰衣草种植及加工三部分组成，是国内唯一一家主题薰衣草博物馆，也是一座香料植物博物馆，还是中国首家全景展现薰衣草产业文化的主题博览园，是新疆首家薰衣草婚纱拍摄基地。后参观【霍尔果斯口岸】霍尔果斯口岸是中国与哈萨克斯坦的边境口岸，是中欧国际列车的出境口，是亚欧大陆桥的桥头堡。后可参观游览北疆唯一一个以维吾尔族为主的多民族融合居住的大型原生态人文景区--喀赞其民俗旅游区。（自费景点，费用自理）参观游览后前往伊宁站，乘专列前往吐鲁番。
                <w:br/>
                早中
                <w:br/>
                专列
                <w:br/>
                D10
                <w:br/>
                吐鲁番—坎儿井—火焰山—民族家访—葡萄庄园-阿克苏
                <w:br/>
                上午抵达吐鲁番站，之后参观西游记经典中描绘的【火焰山】火焰山是由喜马拉雅造山运动形成的天山支脉，整座山体颜色通红，沟壑纵横，所以被称为火焰山，更因西游记名著中的记载而名扬海外。游览【葡萄乐园】（游览时间约50分钟），参观葡萄长廊、了解吐鲁番葡萄种植方法之后自由活动可自行游览，规定时间集合，之后游览【维吾尔民族家访】，亲身感受当地维吾尔族的民族风俗（景点+家访共计2小时，家访游览时间约50分钟）。参观吐鲁番人民生命之泉——【坎儿井】（游览约40分钟）。后乘车前往火车站，乘专列前往阿克苏。
                <w:br/>
                今日特色：专列大礼包赠送
                <w:br/>
                1、赠送 男士维吾尔小花帽女士艾德莱斯丝巾
                <w:br/>
                2、赠送 品尝吐鲁番的“葡萄”“葡萄干”；
                <w:br/>
                3、赠送 品尝新疆“烤羊肉串” 品尝“新疆馕饼”，馕在新疆有2000年的历史。
                <w:br/>
                <w:br/>
                中
                <w:br/>
                <w:br/>
                专列
                <w:br/>
                D11
                <w:br/>
                库车-库车王府-独库公路-（1.570km）天山神秘大峡谷-（1.5h,70km）克孜尔尕哈烽燧专列早抵库车，接站后早餐后参观中国最后一个王府【库车王府】（游览时间约40分钟），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沿途欣赏雅丹地貌【独库公路终点纪念路碑】停车拍照，乘车前往【天山神秘大峡谷】（游览时间约2小时），位于天山南麓群山环抱中的天山神秘大峡谷，集人间峡谷之妙，兼天山奇景之长，蕴万古之灵气，融神、奇、险、雄、古、幽为一体。景异物奇，令人神往。是古丝绸之路黄金旅游线上的一颗璀璨的明珠。亿万年的地质运动、风雨剥蚀红褐色岩石，在这里造就出无数奇峰异石，峡谷曲径通幽，山体千姿百态，峰峦直插云天，沟中有沟，谷中有谷。2004年入选中国最美的十大峡谷之一，蜚声海内外。之后游览【克孜尔尕哈烽燧】（游览时间约40分钟），烽燧雄伟挺拔，建于汉代。烽燧即烽火，是古代军情报警的一种措施，史册记载，夜间举火称"烽"，白天放烟称"燧"。它是古丝绸之路北道上时代最早，保存最完好的烽燧遗址，且位居丝绸之路北道的黄金地段，后乘车前往阿克苏入住。
                <w:br/>
                中晚
                <w:br/>
                阿克苏
                <w:br/>
                <w:br/>
                D12
                <w:br/>
                阿克苏-（1.5h,80km）天山托木尔大峡谷-（2h,150km）刀郎部落-喀什早餐后乘车前往温宿县【天山托木尔大峡谷】天山托木尔大峡谷，又称"库都鲁克大峡谷"，维吾尔语意为"惊险、神秘"，是通往南北天山古代驿路木扎特古道的必经之地，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目前可以确定的就有峡谷地貌、风蚀地貌、河流地貌、构造地貌、岩盐地貌。后前往阿瓦提游览国家 4A级旅游景区【刀郎部落】（游览约 60 分钟），拥有国家、自治区级非物质文化遗产“刀郎文化”，以原始千年胡杨林为背景,通过展示刀郎人历史遗物、重现刀郎人原始生活场景，全面、完美地展现了刀郎人的建筑、饮食、手工制作及生活民俗。参观游览后前往阿克苏站乘专列前往喀什。
                <w:br/>
                早中 
                <w:br/>
                专列
                <w:br/>
                D13
                <w:br/>
                喀什-（4h,260km）帕米尔高原-阿克陶-白沙湖-白沙山-喀拉库勒湖-（3.5h,260km）喀什
                <w:br/>
                早上乘车沿着中巴友谊公路一路前行前往帕米尔高原，沿途经过奥依塔克红山，盖子峡谷等
                <w:br/>
                天然景观带，景色宜人，沿途参观布伦口【白沙湖景区】【白沙山景区】，在这里高山是沙
                <w:br/>
                山，沙山是银白色的，银白色的细沙洁白柔和，犹如白绸，白沙湖是面积44平方公里的高原
                <w:br/>
                湖泊，继续乘车抵达【喀拉库勒湖】（游览约1小时），喀拉库勒湖位于“冰山之父”----
                <w:br/>
                慕士塔格峰的山脚下，中巴公路从湖畔经过，沿途经过“喀拉库勒”意为“黑色的湖”，海
                <w:br/>
                拔3600米，湖深30米，总面积10平方公里，它被慕士塔格峰、公格尔峰和公格尔九别峰冰
                <w:br/>
                雪环抱，山水交融，景色十分迷人。后乘车返回喀什入住酒店。
                <w:br/>
                因中午在高原景区，用餐餐厅少，不方便安排团队餐，请大家备好充足的零食。
                <w:br/>
                晚
                <w:br/>
                喀什
                <w:br/>
                D14
                <w:br/>
                喀什-喀什葛尔老城区-艾提尕尔大清真寺-香妃园--乌鲁木齐早餐后，前往国家5A级景区【喀什古城】（游览约 60 分钟），参加【开城仪式】，在喀什噶尔古城东门，老城民间艺人身着盛装表演仿古入城仪式， 民俗歌舞表演，集民族音乐、舞蹈元素于一体的仿古入城仪式，再现了千年古城喜迎贵宾的独特礼遇。参观全国最大的清真寺—【艾提尕尔大清真寺】（游览约 45 分钟），以阿拉伯建筑特色与维吾尔建筑风格融于一体而建造的一座有着浓郁民族风格和宗教色彩的伊斯兰教古建筑群。参观【喀什和田玉展览馆】(AA 级景区），玉石文化是华夏五千年文明史历久弥新而从不间断的重要依托，是中华民族的精神载体。和田玉被称为国玉。参观【驼绒民俗馆】了解沙漠瑰宝驼绒制品。参观【香妃园】（游览约 60分钟）香妃园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参观游览后前往喀什站，乘专列前往乌鲁木齐。
                <w:br/>
                早中
                <w:br/>
                专列
                <w:br/>
                D15
                <w:br/>
                乌鲁木齐专列抵达乌鲁木齐，接站入住酒店休息。
                <w:br/>
                /
                <w:br/>
                乌鲁木齐
                <w:br/>
                D16
                <w:br/>
                乌市国际大巴扎-乌鲁木齐送站
                <w:br/>
                早餐后可自行前往【乌鲁木齐国际大巴扎】自由活动，适时送火车站，乘火车返回各地。
                <w:br/>
                早
                <w:br/>
                火车
                <w:br/>
                D17
                <w:br/>
                火车上欣赏沿途风景。
                <w:br/>
                /
                <w:br/>
                火车
                <w:br/>
                D18
                <w:br/>
                沿途下车，结束愉快的旅程。
                <w:br/>
                /
                <w:br/>
                /
                <w:br/>
                费用包含：
                <w:br/>
                交  通
                <w:br/>
                华东--乌市空调正班火车，不分上中下铺，也不保证中下铺。乌鲁木齐起止空调旅游专列6人硬卧、4人包厢、4人软卧包厢，2人软卧包厢；当地空调旅游车；确保每人一正座。
                <w:br/>
                用  餐
                <w:br/>
                正餐十人一桌，八菜一汤（放弃用餐，餐费不退）；火车上不含餐；
                <w:br/>
                住  宿
                <w:br/>
                商务经济酒店2人间（独卫、热水、彩电）西北住宿条件有限；产生单男单女拼房或补房差800元/人。参考酒店：住宿酒店仅供参考昌吉：华业宾馆、亚昊酒店、锦江之星酒店、夕禾酒店
                <w:br/>
                贾登峪：新乐酒店、格林酒店、百脑汇酒店、丽景山庄
                <w:br/>
                阿克苏：亿隆酒店、中天酒店、新华世纪酒店、文旅酒店、水尚栖酒店、聚成源酒店、泰丰酒店
                <w:br/>
                喀什：香城盛世酒店，东正酒店，玉龙酒店
                <w:br/>
                伊宁：阿依乐酒店、嘉会大酒店、金物源酒店、杭州湾大饭店、爱派酒店
                <w:br/>
                陪  同
                <w:br/>
                40-50人1位工作人员；当地优秀导游讲解服务；接站为司机或者工作人员。
                <w:br/>
                责任险
                <w:br/>
                包含旅行社责任险不含旅游意外险，建议客人自行购买3元/人/天：
                <w:br/>
                赠  送
                <w:br/>
                所有赠送项目和娱乐项目若因专列不成形或者人数不够等原因无法赠送，不折现、无退款。
                <w:br/>
                费用不含：
                <w:br/>
                门  票
                <w:br/>
                需自理
                <w:br/>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景点
                <w:br/>
                59周岁
                <w:br/>
                及以下
                <w:br/>
                60-64周岁
                <w:br/>
                65-69周岁
                <w:br/>
                70周岁以上
                <w:br/>
                1.2米以下
                <w:br/>
                儿童
                <w:br/>
                军残证（1-6级）残疾证（1-3级）
                <w:br/>
                新疆农博园门票
                <w:br/>
                48
                <w:br/>
                24
                <w:br/>
                0
                <w:br/>
                0
                <w:br/>
                0
                <w:br/>
                残疾证导游不提前收门票，客人抵达景区拿证件去购票处验证后再出票，以实际优惠为准。
                <w:br/>
                天山天池门票
                <w:br/>
                95
                <w:br/>
                47.5
                <w:br/>
                0
                <w:br/>
                0
                <w:br/>
                0
                <w:br/>
                <w:br/>
                可可托海门票
                <w:br/>
                90
                <w:br/>
                45
                <w:br/>
                0
                <w:br/>
                0
                <w:br/>
                0
                <w:br/>
                <w:br/>
                喀纳斯门票
                <w:br/>
                160
                <w:br/>
                80
                <w:br/>
                0
                <w:br/>
                0
                <w:br/>
                0
                <w:br/>
                <w:br/>
                禾木门票
                <w:br/>
                52
                <w:br/>
                26
                <w:br/>
                0
                <w:br/>
                0
                <w:br/>
                0
                <w:br/>
                <w:br/>
                那拉提门票
                <w:br/>
                95
                <w:br/>
                47.5
                <w:br/>
                20
                <w:br/>
                0
                <w:br/>
                0
                <w:br/>
                <w:br/>
                赛里木湖门票
                <w:br/>
                70
                <w:br/>
                35
                <w:br/>
                0
                <w:br/>
                0
                <w:br/>
                0
                <w:br/>
                <w:br/>
                薰衣草庄园
                <w:br/>
                35
                <w:br/>
                20
                <w:br/>
                0
                <w:br/>
                0
                <w:br/>
                0
                <w:br/>
                <w:br/>
                霍尔果斯国门景区门票
                <w:br/>
                30
                <w:br/>
                15
                <w:br/>
                0
                <w:br/>
                0
                <w:br/>
                0
                <w:br/>
                <w:br/>
                吐鲁番全景套票（坎儿井、葡萄乐园、火焰山，（套票含景交，专列特申请自备车往返各景点，但费用须付））
                <w:br/>
                180
                <w:br/>
                160
                <w:br/>
                140
                <w:br/>
                140
                <w:br/>
                0
                <w:br/>
                <w:br/>
                库车王府
                <w:br/>
                55
                <w:br/>
                30
                <w:br/>
                0
                <w:br/>
                0
                <w:br/>
                0
                <w:br/>
                <w:br/>
                天山神秘大峡谷
                <w:br/>
                41
                <w:br/>
                41
                <w:br/>
                21
                <w:br/>
                0
                <w:br/>
                20
                <w:br/>
                <w:br/>
                克孜尔尕哈烽燧门票
                <w:br/>
                15
                <w:br/>
                15
                <w:br/>
                8
                <w:br/>
                0
                <w:br/>
                0
                <w:br/>
                <w:br/>
                天山托木尔大峡谷
                <w:br/>
                36
                <w:br/>
                36
                <w:br/>
                20
                <w:br/>
                0
                <w:br/>
                0
                <w:br/>
                <w:br/>
                刀郎部落门票
                <w:br/>
                45
                <w:br/>
                45
                <w:br/>
                25
                <w:br/>
                0
                <w:br/>
                0
                <w:br/>
                <w:br/>
                艾提尕尔清真寺门票
                <w:br/>
                45
                <w:br/>
                45
                <w:br/>
                25
                <w:br/>
                0
                <w:br/>
                0
                <w:br/>
                <w:br/>
                白沙湖
                <w:br/>
                40
                <w:br/>
                20
                <w:br/>
                0
                <w:br/>
                0
                <w:br/>
                0
                <w:br/>
                <w:br/>
                喀拉库勒湖
                <w:br/>
                45
                <w:br/>
                25
                <w:br/>
                0
                <w:br/>
                0
                <w:br/>
                0
                <w:br/>
                <w:br/>
                香妃园
                <w:br/>
                120
                <w:br/>
                60
                <w:br/>
                0
                <w:br/>
                0
                <w:br/>
                0
                <w:br/>
                <w:br/>
                门票合计
                <w:br/>
                1297
                <w:br/>
                817
                <w:br/>
                259
                <w:br/>
                140
                <w:br/>
                20
                <w:br/>
                <w:br/>
                不含景区必须乘坐区间车【必须乘坐，与门票一起交给全陪导游】
                <w:br/>
                64岁及以下：天山天池区间车60+可可托海区间车36+喀纳斯一进区车70+禾木区间车50+
                <w:br/>
                那拉提河谷草原区间车24+赛里木湖区间车（含景区直通车费25）100+天山托木尔大峡谷区间车60+刀郎部落区间车20+克孜尔尕哈烽燧区间车20=440元/人；
                <w:br/>
                65岁以上（1.2米以下）：天山天池区间车30+可可托海区间车36+喀纳斯一进区车35+禾木区间车25+那拉提河谷草原区间车12+赛里木湖区间车（含景区直通车费25）100+天山托木尔大峡谷区间车60+刀郎部落区间车20+克孜尔尕哈烽燧区间车20=338元/人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3、贵宾在报名时要携带本人身份证方可报名，根据实际年龄在当地现付门票，如客人在旅游过程中需要
                <w:br/>
                加行程以外的旅游景点，请跟全陪或当地地接导游协调，另行签订增加景点的补充协议。
                <w:br/>
                旅游意外险
                <w:br/>
                不含旅游者旅游意外险，强烈建议自行购买，或者请旅行社代买。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报名条件： 
                <w:br/>
                1、凡身体健康、心态乐观的中老年朋友均可参加，有严重心血管疾病、高血压、哮喘病等突发性疾病及精神病、传染病患者谢绝报名，如隐瞒病情，发生任何问题，旅行社和导游不承担任何责任！75岁以上的老年人建议子女和亲属陪同！
                <w:br/>
                2、报名必须签订《补充协议》《旅游报名表》《老年人出游安全说明书》《旅游者健康状况确认书》。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③有听力、视力障碍的游客须有健康旅伴陪同方可参团；④个人有精神疾病和无行为控制能力的不能报名参团。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4.退团说明：游客在团队出发前20天向旅行社提出退团，旅行社将全款退与游客；游客在团队出发前20天内提出退团,可以换人，退团则旅行社则扣除游客专列铺位损失款空调6人硬卧铺位 1600元/人，4人包厢2200元/人，软卧3000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7、由于旅游产品服务是生产与消费同时进行的无形产品，自身涉及多环节、综合复杂多样性的特点；请游客在当地服务有何不满意之处，敬请及时告知全陪导游，以便在现场核实，及时处理。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旅游者：                                                                  
                <w:br/>
                旅行社 ：                                                                                  
                <w:br/>
                     旅游者作为旅行社的游客，自愿参加旅行社组织的              旅游活动。为了满足旅游者的购物需求，依据《旅游法》相关规定，在保证旅游者享有充分的知情权和选择权的基础上，经过双方协商一致，就旅游者同意在行程中安排购物场所一事达成如下协议：
                <w:br/>
                关于行程中购物安排：
                <w:br/>
                1、经旅游者相关要求，旅行社为旅游者推荐口碑较好的购物地点，并应旅游者要求在原有行程中添加以下购物地点，并对停留时间做如下约定：
                <w:br/>
                地区
                <w:br/>
                名称
                <w:br/>
                购物点的产品
                <w:br/>
                停留时间
                <w:br/>
                温馨提示
                <w:br/>
                乌市
                <w:br/>
                “恒久玉器城”“昆灵宝玉兵团玉城”“丝路地毯厂”“雪莲馆”选其二
                <w:br/>
                玉器
                <w:br/>
                90分钟
                <w:br/>
                请理性消费
                <w:br/>
                索要票据
                <w:br/>
                <w:br/>
                吐鲁番
                <w:br/>
                特产
                <w:br/>
                90分钟
                <w:br/>
                喀什
                <w:br/>
                南疆国玉城、和田玉展览馆、艺博园玉城、百玉翔选其一
                <w:br/>
                玉器
                <w:br/>
                90分钟
                <w:br/>
                驼绒民俗馆
                <w:br/>
                驼绒产品
                <w:br/>
                90分钟
                <w:br/>
                2、旅游者同意旅行社在行程中安排上述购物场所，进入购物场所后，其选购商品完全自愿， 绝无强迫消费。
                <w:br/>
                3、购物点商品价格、款式及品质可能与市场略有差异，请旅游者谨慎选择。
                <w:br/>
                4、旅游者如在行程中遇到强迫消费行为，请立即拒绝，并向我公司质量监督负责人通报。
                <w:br/>
                5、行程规定的景点、餐厅，长途中途休息站等这类购物店不属于旅游定点商店，若商品出现质量问题，旅行社不承担任何责任。
                <w:br/>
                6、旅游者在购物点所购买的物品，请索要并保管好发票和原包装，回团以后7天内，发现存在质量问题的，无人为损坏的凭发票及原包装到旅行社协助办理退货、退款事宜(食品、药材、饮品除外) 。非产品自身质量问题，旅行社不负责协助退款、退货，并不对最终结果承担连带责任。
                <w:br/>
                7、游客自行前往的购物店所购商品出现质量问题，旅行社不承担任何责任。
                <w:br/>
                二、自费项目介绍：
                <w:br/>
                1、允许导游在时间行程安排允许的情况下做推荐，自愿参加：
                <w:br/>
                地点
                <w:br/>
                项目
                <w:br/>
                60岁以下
                <w:br/>
                60-64周岁
                <w:br/>
                65-69周岁
                <w:br/>
                70周岁以上
                <w:br/>
                <w:br/>
                天池段
                <w:br/>
                喀纳斯段
                <w:br/>
                马牙山观光缆车
                <w:br/>
                220
                <w:br/>
                220
                <w:br/>
                220
                <w:br/>
                220
                <w:br/>
                天池环湖游船
                <w:br/>
                100
                <w:br/>
                100
                <w:br/>
                100
                <w:br/>
                100
                <w:br/>
                <w:br/>
                喀纳斯段
                <w:br/>
                五彩滩（含超里程服务费）
                <w:br/>
                150
                <w:br/>
                150
                <w:br/>
                125
                <w:br/>
                100
                <w:br/>
                图瓦家访
                <w:br/>
                100
                <w:br/>
                100
                <w:br/>
                100
                <w:br/>
                100
                <w:br/>
                游船
                <w:br/>
                120
                <w:br/>
                120
                <w:br/>
                120
                <w:br/>
                120
                <w:br/>
                可可托海
                <w:br/>
                三号矿坑+阿依果孜矿洞
                <w:br/>
                100
                <w:br/>
                100
                <w:br/>
                100
                <w:br/>
                100
                <w:br/>
                伊宁段
                <w:br/>
                喀赞其民俗旅游区
                <w:br/>
                258
                <w:br/>
                258
                <w:br/>
                258
                <w:br/>
                258
                <w:br/>
                吐鲁番段
                <w:br/>
                歌舞水果宴
                <w:br/>
                268
                <w:br/>
                268
                <w:br/>
                268
                <w:br/>
                268
                <w:br/>
                2、旅游者在旅游过程中参加自费活动本着旅游者自愿消费的原则，无任何强制消费参加活动。
                <w:br/>
                3、在旅游过程中对于不参加自费项目的旅游者，请自行在景区附近自由活动，无工作人员陪同，请旅游者配合，自由活动期间请注意人身和财产安全，并对自己的安全负责。
                <w:br/>
                4、自费项目的收费方式：环保车不在此列，行程中如旅游者选择参加，费用直接以现金形式交导游。
                <w:br/>
                5、自费项目费用包含门票、导游和司机服务费、车费、预定费等综合费用，不含小交通。
                <w:br/>
                6、请您在选择之前务必慎重考虑，一旦确认参加并付费后将无法退款；请您务必签字确认交给导游，以保证您的权益；
                <w:br/>
                三、本补充协议作为旅游合同的组成部分，双方应共同遵守。此补充协议一式两份，旅游者与旅行社各持一份，具有同等法律效力。
                <w:br/>
                请旅游者认真阅读以上条款之内容，若无异议请在下方签字确认，以兹双方共同遵守。
                <w:br/>
                旅游者签字：                                               旅行社：
                <w:br/>
                                                                           操作人：
                <w:br/>
                日期：                                                     日期：
                <w:br/>
                <w:br/>
                日期：     年      月      日                      日期：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交通：华东--乌市空调正班火车，不分上中下铺，也不保证中下铺。乌鲁木齐起止空调旅游专列6人硬卧、4人包厢、4人软卧包厢，2人软卧包厢；当地空调旅游车；确保每人一正座。
                <w:br/>
                用 餐：正餐十人一桌，八菜一汤（放弃用餐，餐费不退）；火车上不含餐；
                <w:br/>
                住 宿：商务经济酒店2人间（独卫、热水、彩电）西北住宿条件有限
                <w:br/>
                陪同：40-50人1位工作人员；当地优秀导游讲解服务；接站为司机或者工作人员。
                <w:br/>
                责任险：包含旅行社责任险不含旅游意外险，建议客人自行购买3元/人/天
                <w:br/>
                赠送：所有赠送项目和娱乐项目若因专列不成形或者人数不够等原因无法赠送，不折现、无退款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费用不含：门票需自理+不含景区必须乘坐区间车+购物消费+自费景点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“玉器城”“昆灵宝玉兵团玉城”“丝路地毯厂”“雪莲馆”选其一</w:t>
            </w:r>
          </w:p>
        </w:tc>
        <w:tc>
          <w:tcPr/>
          <w:p>
            <w:pPr>
              <w:pStyle w:val="indent"/>
            </w:pPr>
            <w:r>
              <w:rPr>
                <w:rFonts w:ascii="微软雅黑" w:hAnsi="微软雅黑" w:eastAsia="微软雅黑" w:cs="微软雅黑"/>
                <w:color w:val="000000"/>
                <w:sz w:val="20"/>
                <w:szCs w:val="20"/>
              </w:rPr>
              <w:t xml:space="preserve">玉器【【吐鲁番/乌鲁木齐】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“玉器城”“昆灵宝玉兵团玉城”“丝路地毯厂”“雪莲馆”选其一</w:t>
            </w:r>
          </w:p>
        </w:tc>
        <w:tc>
          <w:tcPr/>
          <w:p>
            <w:pPr>
              <w:pStyle w:val="indent"/>
            </w:pPr>
            <w:r>
              <w:rPr>
                <w:rFonts w:ascii="微软雅黑" w:hAnsi="微软雅黑" w:eastAsia="微软雅黑" w:cs="微软雅黑"/>
                <w:color w:val="000000"/>
                <w:sz w:val="20"/>
                <w:szCs w:val="20"/>
              </w:rPr>
              <w:t xml:space="preserve">特产【吐鲁番/乌鲁木齐】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南疆国玉城、和田玉展览馆、艺博园玉城、百玉翔选其一</w:t>
            </w:r>
          </w:p>
        </w:tc>
        <w:tc>
          <w:tcPr/>
          <w:p>
            <w:pPr>
              <w:pStyle w:val="indent"/>
            </w:pPr>
            <w:r>
              <w:rPr>
                <w:rFonts w:ascii="微软雅黑" w:hAnsi="微软雅黑" w:eastAsia="微软雅黑" w:cs="微软雅黑"/>
                <w:color w:val="000000"/>
                <w:sz w:val="20"/>
                <w:szCs w:val="20"/>
              </w:rPr>
              <w:t xml:space="preserve">玉器【喀什】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驼绒民俗馆</w:t>
            </w:r>
          </w:p>
        </w:tc>
        <w:tc>
          <w:tcPr/>
          <w:p>
            <w:pPr>
              <w:pStyle w:val="indent"/>
            </w:pPr>
            <w:r>
              <w:rPr>
                <w:rFonts w:ascii="微软雅黑" w:hAnsi="微软雅黑" w:eastAsia="微软雅黑" w:cs="微软雅黑"/>
                <w:color w:val="000000"/>
                <w:sz w:val="20"/>
                <w:szCs w:val="20"/>
              </w:rPr>
              <w:t xml:space="preserve">驼绒产品【喀什】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马牙山观光缆车</w:t>
            </w:r>
          </w:p>
        </w:tc>
        <w:tc>
          <w:tcPr/>
          <w:p>
            <w:pPr>
              <w:pStyle w:val="indent"/>
            </w:pPr>
            <w:r>
              <w:rPr>
                <w:rFonts w:ascii="微软雅黑" w:hAnsi="微软雅黑" w:eastAsia="微软雅黑" w:cs="微软雅黑"/>
                <w:color w:val="000000"/>
                <w:sz w:val="20"/>
                <w:szCs w:val="20"/>
              </w:rPr>
              <w:t xml:space="preserve">天池段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天池环湖游船</w:t>
            </w:r>
          </w:p>
        </w:tc>
        <w:tc>
          <w:tcPr/>
          <w:p>
            <w:pPr>
              <w:pStyle w:val="indent"/>
            </w:pPr>
            <w:r>
              <w:rPr>
                <w:rFonts w:ascii="微软雅黑" w:hAnsi="微软雅黑" w:eastAsia="微软雅黑" w:cs="微软雅黑"/>
                <w:color w:val="000000"/>
                <w:sz w:val="20"/>
                <w:szCs w:val="20"/>
              </w:rPr>
              <w:t xml:space="preserve">天池段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五彩滩（含超里程服务费）</w:t>
            </w:r>
          </w:p>
        </w:tc>
        <w:tc>
          <w:tcPr/>
          <w:p>
            <w:pPr>
              <w:pStyle w:val="indent"/>
            </w:pPr>
            <w:r>
              <w:rPr>
                <w:rFonts w:ascii="微软雅黑" w:hAnsi="微软雅黑" w:eastAsia="微软雅黑" w:cs="微软雅黑"/>
                <w:color w:val="000000"/>
                <w:sz w:val="20"/>
                <w:szCs w:val="20"/>
              </w:rPr>
              <w:t xml:space="preserve">喀纳斯段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图瓦家访</w:t>
            </w:r>
          </w:p>
        </w:tc>
        <w:tc>
          <w:tcPr/>
          <w:p>
            <w:pPr>
              <w:pStyle w:val="indent"/>
            </w:pPr>
            <w:r>
              <w:rPr>
                <w:rFonts w:ascii="微软雅黑" w:hAnsi="微软雅黑" w:eastAsia="微软雅黑" w:cs="微软雅黑"/>
                <w:color w:val="000000"/>
                <w:sz w:val="20"/>
                <w:szCs w:val="20"/>
              </w:rPr>
              <w:t xml:space="preserve">喀纳斯段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喀纳斯段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三号矿坑+阿依果孜矿洞</w:t>
            </w:r>
          </w:p>
        </w:tc>
        <w:tc>
          <w:tcPr/>
          <w:p>
            <w:pPr>
              <w:pStyle w:val="indent"/>
            </w:pPr>
            <w:r>
              <w:rPr>
                <w:rFonts w:ascii="微软雅黑" w:hAnsi="微软雅黑" w:eastAsia="微软雅黑" w:cs="微软雅黑"/>
                <w:color w:val="000000"/>
                <w:sz w:val="20"/>
                <w:szCs w:val="20"/>
              </w:rPr>
              <w:t xml:space="preserve">可可托海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喀赞其民俗旅游区</w:t>
            </w:r>
          </w:p>
        </w:tc>
        <w:tc>
          <w:tcPr/>
          <w:p>
            <w:pPr>
              <w:pStyle w:val="indent"/>
            </w:pPr>
            <w:r>
              <w:rPr>
                <w:rFonts w:ascii="微软雅黑" w:hAnsi="微软雅黑" w:eastAsia="微软雅黑" w:cs="微软雅黑"/>
                <w:color w:val="000000"/>
                <w:sz w:val="20"/>
                <w:szCs w:val="20"/>
              </w:rPr>
              <w:t xml:space="preserve">伊宁段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歌舞水果宴</w:t>
            </w:r>
          </w:p>
        </w:tc>
        <w:tc>
          <w:tcPr/>
          <w:p>
            <w:pPr>
              <w:pStyle w:val="indent"/>
            </w:pPr>
            <w:r>
              <w:rPr>
                <w:rFonts w:ascii="微软雅黑" w:hAnsi="微软雅黑" w:eastAsia="微软雅黑" w:cs="微软雅黑"/>
                <w:color w:val="000000"/>
                <w:sz w:val="20"/>
                <w:szCs w:val="20"/>
              </w:rPr>
              <w:t xml:space="preserve">吐鲁番段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2025-07-04T21:51:10+08:00</dcterms:created>
  <dcterms:modified xsi:type="dcterms:W3CDTF">2025-07-04T21:51:10+08:00</dcterms:modified>
</cp:coreProperties>
</file>

<file path=docProps/custom.xml><?xml version="1.0" encoding="utf-8"?>
<Properties xmlns="http://schemas.openxmlformats.org/officeDocument/2006/custom-properties" xmlns:vt="http://schemas.openxmlformats.org/officeDocument/2006/docPropsVTypes"/>
</file>