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MSC序曲号法国南部+地中海巡游17日行程单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ZX-CJTD1689671333fu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 程 安 排
                <w:br/>
                第一天
                <w:br/>
                3月15日
                <w:br/>
                上海Q伊斯坦布尔
                <w:br/>
                参考航班： 
                <w:br/>
                TK027 15MAR  PVGIST     2305 0615+1
                <w:br/>
                浦东机场指定地点集合，办理登机和出境手续，搭乘国际航班飞往法国马赛。，
                <w:br/>
                酒店：X
                <w:br/>
                用餐：X
                <w:br/>
                交通：飞机
                <w:br/>
                第二天
                <w:br/>
                3月16日
                <w:br/>
                伊斯坦布尔Q马赛
                <w:br/>
                参考航班： 
                <w:br/>
                TK1365 16MAR  MARSEILLE  0840 1005
                <w:br/>
                抵达后，马赛市内观光：首先登上圣母加德大教堂，俯瞰马赛全景，远眺伊夫岛，岛上正是大仲马的小说《基督山伯爵》里囚禁主人公的的伊夫城堡，之后下山到达马赛旧港，在这里漫步才能体会到纯粹的法国南部风情味。接着参观马赛市区里建于拿破仑三世统治时期的1862年的隆尚宫，这是一座融合了巴洛克、罗马及东方建筑风格于一体的花园建筑。晚餐后，前往酒店休息。
                <w:br/>
                酒店：四星
                <w:br/>
                用餐：X中晚
                <w:br/>
                交通：飞机、汽车
                <w:br/>
                第三天
                <w:br/>
                3月17日
                <w:br/>
                马赛—35公里—艾克斯—35公里—马赛                              邮轮预计离港18：00
                <w:br/>
                酒店早餐后，出发前往艾克斯普罗旺斯，行程约30公里，车程约半小时，外观圣救世主大教堂和最早建于12世纪，遍布全城的花园和喷泉，在小城中心自由活动。随后返回马赛，在领队协助下办理登船手续，登船后可以前往自助餐厅享用午餐。
                <w:br/>
                18：00豪华邮轮开航，开始轻松浪漫的邮轮之旅！
                <w:br/>
                酒店：邮轮
                <w:br/>
                用餐：早中晚
                <w:br/>
                交通：汽车、邮轮
                <w:br/>
                第四天
                <w:br/>
                3月18日
                <w:br/>
                巴塞罗那                                     邮轮预计到港08：00      预计离港18：00
                <w:br/>
                邮轮停靠在西班牙东北部海滨城市巴塞罗那（BARCELONA）
                <w:br/>
                巴塞罗那：在邮轮前台集合，之后跟随导游下船，乘坐专车前往参观令世界各地游客流连忘返的哥特区，外观西班牙现代派著名建筑大师安东尼奥·高迪的作品圣家族教堂，它是世界上充满神奇色彩的建筑之一，也是巴塞罗那最宏伟的建筑和著名的旅游胜地。游览童话般的奎尔公园*，这是高迪的另一个天才设计作品，也是全世界无数游客必来的打卡地。热闹非凡的西班牙广场，哥伦布纪念塔，之后沿着感恩大街，外观高迪的传世之作米拉之家，巴特罗之家，以及他同时代的大师马特内尔设计的狮子与桑树之家，卡达法尔克设计的阿马特耶之家，都是知名的传世之作。行程结束之后返回邮轮。
                <w:br/>
                （包含旅游车，中文服务，午餐，奎尔公园门票，上岸游览时间合计约8小时）
                <w:br/>
                酒店：邮轮
                <w:br/>
                用餐：早中晚
                <w:br/>
                交通：邮轮、汽车
                <w:br/>
                第五天
                <w:br/>
                3月19日
                <w:br/>
                海上巡游
                <w:br/>
                遍布全船的各类型酒吧是您休闲娱乐的好去处，这里有音乐主题酒吧，钢琴吧、爵士吧，每天的不同时段风格不同的乐队会进行各种演出；这里也有运动酒吧，不断播放着    车、球，让您与朋友分享运动的激情；这里还有餐酒试饮吧，专业人士会教您如何搭配佐餐酒以及分辨它们的类型；当然还有雪茄吧，在这里您可以品尝来自世界各地的上等雪茄。
                <w:br/>
                酒店：邮轮
                <w:br/>
                用餐：早中晚
                <w:br/>
                交通：邮轮
                <w:br/>
                第六天
                <w:br/>
                3月20日
                <w:br/>
                丹吉尔，摩洛哥                              邮轮预计到港08：00      预计离港18：00
                <w:br/>
                邮轮停靠在摩洛哥上的的丹吉尔（Tangier）。
                <w:br/>
                丹吉尔：丹吉尔在摩洛哥北端的直布罗陀海峡边上，是一座充满异域风情的热闹城市。首先驱车前往斯帕特尔海角，此地位于非洲大陆最西南角，有一座建立于1864年的灯塔，此地也是地中海和大西洋的交汇之处。随后前往赫拉克勒斯洞穴，这里是著名的旅游胜地，又被称为“非洲洞”。洞穴形成已经有超过4000年历史，最后返回城镇，漫步于麦地那街，在这里可以购买到摩洛哥当地的一些特产。
                <w:br/>
                （含旅游车，中文服务，上岸游览时间合计约4小时）
                <w:br/>
                酒店：邮轮
                <w:br/>
                用餐：早X晚
                <w:br/>
                交通：邮轮、汽车
                <w:br/>
                第七天
                <w:br/>
                3月21日
                <w:br/>
                卡萨布兰卡，摩洛哥                       邮轮预计到港07：00      邮轮预计离港19：00
                <w:br/>
                邮轮停靠在卡萨布兰卡（Casablanca）。
                <w:br/>
                卡萨布兰卡：在邮轮前台集合，之后跟随领队下船，乘坐专车首先参观哈桑二世清真寺*，这座伊斯兰世界第三大清真寺建筑面积2公顷，长200米，宽100米，屋顶可启闭，25扇自动门全部由钛合金铸成，可抗海水腐蚀，寺内大理石地面常年供暖，是世界上现代化程度最高的清真寺。之后继续参观穆罕默德五世广场及哈桑二世广场（鸽子广场）。午餐后前往哈布斯老城区参观，在当地市场中自由选购带有浓郁阿拉伯风情的纪念品。夕阳西下，穿过曲径通幽、林木葱葱的安法别墅区直达大西洋边，在风光旖旎的迈阿密海滨大道上漫步，迎着海风瞭望蓝色大西洋，无一不构成了卡萨布兰卡这颗北非明珠的绚丽美景。前往北非谍影故事发生地Rick’s Café餐厅（外观）拍照留念，之后返回邮轮。（包含旅游车，中文服务，午餐，哈桑二世清真寺门票，上岸游览时间合计约9小时）
                <w:br/>
                酒店：邮轮
                <w:br/>
                用餐：早中晚
                <w:br/>
                交通：邮轮
                <w:br/>
                第八天
                <w:br/>
                3月22日
                <w:br/>
                休达，西班牙                             邮轮预计到港09：00      邮轮预计离港18：00
                <w:br/>
                邮轮停靠在休达（Ceuta）。
                <w:br/>
                休达：在邮轮前台集合，之后跟随领队下船，开启一段城市观光之旅。休达是西班牙位于北非的一个飞地，融合了摩洛哥和西班牙的风情。经过皇家城墙，这里有一座雄伟的中世纪堡垒，护墙和护城河围绕其中。非洲广场上耸立着纪念在非洲战争中牺牲的士兵纪念碑。我们还会看到大教堂，非洲圣母殿和王宫等建筑，然后我们还会登上Hacho山，欣赏直布罗陀海峡的壮丽风景。（包含中文服务，上岸游览时间合计约为4小时）
                <w:br/>
                酒店：邮轮
                <w:br/>
                用餐：早中晚
                <w:br/>
                交通：邮轮
                <w:br/>
                第九天
                <w:br/>
                3月23日
                <w:br/>
                马拉加，西班牙                               邮轮预计到港07：00      预计离港18：00
                <w:br/>
                邮轮停靠在毕加索的故乡，安达卢西亚地区的核心马拉加（Malaga）
                <w:br/>
                马拉加：在邮轮前台集合，之后跟随领队下船，首先乘车前往格拉纳达，行程125公里，约1.5小时。游览美的无法用言语形容的阿尔罕布拉宫花园*，”阿尔罕布拉”阿拉伯语意为“红堡”，建于丛林雪山下，是摩尔人留存在西班牙所有古迹中的精华，有“宫殿之城”和“世界奇迹”之称，始建于13世纪阿赫马尔王统治期间，当1492年摩尔人被逐出西班牙后这里开始荒废。1828年在斐迪南七世资助下，经建筑师何塞•孔特雷拉斯与其子、孙三代进行长期的修缮与复建，才恢复原有风貌，这里也是美剧《权利的游戏》重要的取景地。之后返回毕加索的故乡马拉加，前往梅尔赛德广场，外观毕加索受洗的圣地亚哥教堂，以及广场西北角上的毕加索故居，广场上的和平鸽是毕加索画里常见的素材。行程结束后返回邮轮。（包含中文服务，巴士接送，午餐，阿尔汗布拉宫花园门票，上岸游览时间合计约7小时）
                <w:br/>
                酒店：邮轮
                <w:br/>
                用餐：早中晚
                <w:br/>
                交通：邮轮、汽车
                <w:br/>
                第十天
                <w:br/>
                3月24日
                <w:br/>
                阿里坎特，西班牙                                邮轮预计到港11：00      预计离港21：00
                <w:br/>
                邮轮停靠在阿里坎特（Alicante）。
                <w:br/>
                阿里坎特：在邮轮前台集合，之后跟随领队下船，徒步穿过波斯蒂戈海滩，从这里搭乘电梯前往海拔216米的圣巴尔巴拉城堡。这座始建于公元前230年的城堡地势险要，能控制整个阿利坎特码头和附近的海岸线。从城堡俯瞰整个阿利坎特，风景绝佳！下山后继续前往圣玛利亚教堂，这座巴洛格风格的教堂是有摩尔人的清真寺改建而来。行程结束后客人可以自由活动，在最晚离船时间之前返回邮轮。（包含中文服务，圣巴尔巴拉城堡登山电梯票，上岸游览时间合计约2.5小时）
                <w:br/>
                酒店：邮轮                                        
                <w:br/>
                用餐：早中晚
                <w:br/>
                交通：邮轮
                <w:br/>
                第十一天
                <w:br/>
                3月25日
                <w:br/>
                海上巡游
                <w:br/>
                遍布全船的各类型酒吧是您休闲娱乐的好去处，这里有音乐主题酒吧，钢琴吧、爵士吧，每天的不同时段风格不同的乐队会进行各种演出；这里也有运动酒吧，不断播放着    车、球，让您与朋友分享运动的激情；这里还有餐酒试饮吧，专业人士会教您如何搭配佐餐酒以及分辨它们的类型；当然还有雪茄吧，在这里您可以品尝来自世界各地的上等雪茄。
                <w:br/>
                酒店：邮轮                                          
                <w:br/>
                用餐：早中晚
                <w:br/>
                交通：邮轮
                <w:br/>
                第十二天
                <w:br/>
                3月26日
                <w:br/>
                热那亚，意大利                               邮轮预计到港08：00      预计离港18：00
                <w:br/>
                邮轮停靠在意大利最大港口城市，也是MSC邮轮的母港热那亚（Genoa）
                <w:br/>
                在邮轮前台集合，之后跟随领队下船，乘坐专车前往菲诺地区，登上波多菲诺这里被称为意大利最美的渔村，给您展现出的是利古里亚海沿岸最美丽的风景，当地人的房屋就建在沿海的山崖上，想象一下开窗就能面朝大海的惬意生活。漫步小镇，品味真正的休闲人生。之后返回热那亚市区，午餐之后展开一段穿越历史中心的徒步旅程。穿过热那亚典型的狭窄街道，到达热那亚历史中心的新街和罗利宫殿体系，这里曾经是热那亚繁荣的商业中心，从法拉利广场沿着小路走到哥伦布故居外观，这里是大航海家出生的地方。市中心漫步之后返回邮轮。（包含旅游车，中文服务，上岸游览时间合计约6小时）
                <w:br/>
                酒店：邮轮
                <w:br/>
                用餐：早中晚
                <w:br/>
                交通：邮轮、汽车
                <w:br/>
                第十三天
                <w:br/>
                3月27日
                <w:br/>
                马赛—90公里—阿尔勒—30公里—圣雷米—26公里—阿维尼翁          邮轮预计到港08：00
                <w:br/>
                今晨在领队帮助下前往前台办理结帐手续，早上抵达马赛，随后造访伫立在罗讷河上的珍宝—阿尔勒，早在1981年，阿尔勒古城就列入世界遗产名录。阿尔勒城市观光：外观圆形竞技场、古剧院、市政厅；参观古色古香的圣特罗菲姆教堂（圣特罗菲姆教堂被誉为普罗旺斯罗马式建筑最伟大的杰作，教堂的石雕非常讲究，特别是正面的雕刻以及回廊的柱头雕刻更是著名而有看头，一定不能错过）。然后前往画家小镇圣雷米：位于普罗旺斯山区的圣-雷米（Saint-Rémy），四季阳光明媚，处于秀丽和谐的景色的环抱之中，注定是画家笔下永不过失的题材，也是他们源源不断的灵感源泉。同时也是法国普罗旺斯菜系中的精致菜肴的出生地。圣雷米更是梵高的灵感来源，他在不到一年的时间里创作了150 多幅油画作品，其中有闻名的《星空》(La nuit étoilée)。梵高在这里的停留为这座城市的历史写下了浓墨重彩的一笔。同时这座城市，也为他带来了绘画创作上一个崭新的理念。最后前往阿维尼翁，晚上入住酒店休息。
                <w:br/>
                酒店：四星
                <w:br/>
                用餐：早中晚
                <w:br/>
                交通：邮轮、汽车
                <w:br/>
                第十四天
                <w:br/>
                3月28日
                <w:br/>
                阿维尼翁—50公里—石头城—50公里—阿维尼翁
                <w:br/>
                酒店早餐后，驱车前往【石头城】，石头城——音译为戈尔德，是一座典型的法国普罗旺斯小镇，小镇里的大部分建筑建于中世纪时代，整个小镇的房屋都是由山上的花岗岩累积而成，呈梯形盘踞在一起，远处看上去犹如一座空中的房子。其独特的建筑风格加上特殊的地理位置，使这座普罗旺斯小镇呈现出一种独特的韵味，从而吸引了无数的游客前来观光。在这里，静静感受下城堡、教堂、阶梯、周围盛开的鲜花带来的宁谧和处处生机。下午随后返回阿维尼翁市区游览：远眺罗讷河上的圣贝内泽桥（又有“阿维尼翁断桥”之称，它建于公元12世纪初，是中世纪建筑的杰作也是法国民歌的灵感源泉）；外观教皇宫、市政厅。晚餐后入住酒店。
                <w:br/>
                酒店：四星
                <w:br/>
                用餐：早中晚
                <w:br/>
                交通：汽车
                <w:br/>
                第十五天
                <w:br/>
                3月29日
                <w:br/>
                阿维尼翁—236公里—戛纳—35公里—尼斯
                <w:br/>
                酒店早餐后，驱车前往蔚蓝海岸。每年5月下旬都会云集世界著名的电影人、涌现众多影帝影后的南部城市戛纳，体验典雅与时尚的氛围，外观市政厅、电影宫- 触摸明星手印；漫步沙滩，一排排高大翠绿的棕榈树相互映衬，构成一幅美丽的自然风光。前往尼斯，漫步于有英国人散步大道之称的盎格鲁街，亲身体验蔚蓝海岸悠闲气氛，晚上入住酒店休息。
                <w:br/>
                酒店：四星
                <w:br/>
                用餐：早中晚
                <w:br/>
                交通：汽车
                <w:br/>
                第十六天
                <w:br/>
                3月30日
                <w:br/>
                尼斯—25公里—摩纳哥—25公里—尼斯Q伊斯坦布尔Q上海
                <w:br/>
                参加航班： 
                <w:br/>
                TK1816  NCEIST     1905/2305
                <w:br/>
                酒店早餐后，前往只有1.95平方公里的袖珍小国摩纳哥，参观被世人誉为摩纳哥百年传统守护神的王宫，参观周围陈列着路易十四时期铸造的炮台的王宫广场，俯瞰豪华游艇扎堆的摩纳哥港湾。下午前往机场，搭乘国际航班返回上海。
                <w:br/>
                酒店：X
                <w:br/>
                用餐：早中X
                <w:br/>
                交通：汽车
                <w:br/>
                第十七天
                <w:br/>
                3月31日
                <w:br/>
                伊斯坦布尔Q上海
                <w:br/>
                参考航班：
                <w:br/>
                TK 026  STPVG   0145/1710
                <w:br/>
                抵达上海
                <w:br/>
                提示：邮轮到港及离港时间有可能受天气等因素影响，最终时间以邮轮实际行程为准！
                <w:br/>
                导游人员有根据行程中的现实情况调整行程的权利！请各位游客配合。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上海/欧洲往返机票，团体经济舱，含机场税；
                <w:br/>
                2.	ADS 签证费用
                <w:br/>
                3.	行程中注明的 MSC 邮轮 11 天 10 晚船票；陆地  4 星酒店
                <w:br/>
                4.	个人旅游意外险；
                <w:br/>
                5.	邮轮码头税；
                <w:br/>
                6.	游轮上三餐、健身房、剧院等各项标明已含在船票中的服务；
                <w:br/>
                7.	全程中文领队，境外旅游巴士及专业司机，导游。
                <w:br/>
                8、游轮靠岸期间上岸观光费用；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护照费用；
                <w:br/>
                2.	签证相关的例如未成年人公证，认证等相关费用；
                <w:br/>
                3.	邮轮上、境外酒店，要求使用单人房住宿的差价；
                <w:br/>
                4.	游轮的餐厅、游泳池、健身房、酒吧等区域内标明需要支付的食品及酒水饮料费用；
                <w:br/>
                <w:br/>
                5.	游轮的商店及游乐场等区域内的个人消费以及洗衣、理发、电话、上网、付费电视、美容沙龙、水疗按摩、行李搬运等私人费用；
                <w:br/>
                6.	其他未标明已含的费用；
                <w:br/>
                7.	游轮服务费 12.0 欧元每人每晚（此费用离船前请直接支付给游轮公司）。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提示：  重要声明:
                <w:br/>
                船票一旦付款确认, 则不能改期、退票、改签、更名。
                <w:br/>
                回国后使馆有权对客人抽查面试销签，因面试而产生的一切费用客人自理；如被抽查面试，客人必须去领馆配合工作，否则整团客人护照不能及时从领馆取出，如因客人不配合领馆工作而产生的损失，由该客人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团队的特殊取消政策							
                <w:br/>
                邮轮行程确认后取消					损失费		
                <w:br/>
                客人在预定后 72 小时内交付定金					5000 元/人		
                <w:br/>
                预定之日至出发前 90 日取消行程					5000 元/人		
                <w:br/>
                客人在出发前 90 日缴清全额团款							
                <w:br/>
                在出发前 90～60 日取消行程					每位需支付全款的 50%		
                <w:br/>
                在出发前 60～30 日取消行程					每位需支付全款的 80%		
                <w:br/>
                在出发前 30 日取消行程					每位需支付全款的 100%		
                <w:br/>
                ★ 特别通知：所有罚则日期遇周六周日国定假日自动提前至可工作日以及工作时间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2025-10-25T17:09:08+08:00</dcterms:created>
  <dcterms:modified xsi:type="dcterms:W3CDTF">2025-10-25T17:09:08+08:00</dcterms:modified>
</cp:coreProperties>
</file>

<file path=docProps/custom.xml><?xml version="1.0" encoding="utf-8"?>
<Properties xmlns="http://schemas.openxmlformats.org/officeDocument/2006/custom-properties" xmlns:vt="http://schemas.openxmlformats.org/officeDocument/2006/docPropsVTypes"/>
</file>