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成都九寨沟黄龙都江堰熊猫基地锦里宽窄巷子双飞 6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蜀你尊贵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无锡市-常州市-南通市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乘机前往成都，抵达后接机住酒店。
                <w:br/>
                参考航班：无锡-成都天府 DR5315 （14:05-17:05）
                <w:br/>
                推荐景点列表:
                <w:br/>
                锦里古街、宽窄巷子、春熙路、太古里、IFS、方所书屋、奎星楼街... 美食攻略列表:
                <w:br/>
                火锅店：《小龙坎》-东大街 36 号蓝光郁金香花园广场 2 层
                <w:br/>
                《巴蜀大宅门》-东大街 36 号蓝光郁金香花园广场 2 层
                <w:br/>
                《月满大江》-红瓦寺太平南新街 8 号
                <w:br/>
                《老码头火锅》-青龙街 27 号铂金城购物广场 3 楼
                <w:br/>
                串串香：《钢管厂五区小郡肝串串香》-武侯区玉林中路 26-28 号
                <w:br/>
                《蜀串香厕所串串》-蜀汉路 10 号附 1 号 1 层
                <w:br/>
                《冒椒火辣》-武侯区倪家桥玉洁巷 1 号
                <w:br/>
                川菜馆：《尽膳口福跷脚牛肉》-科华北路 59 号
                <w:br/>
                《成都吃客》-奎星楼街 8 号
                <w:br/>
                《红辣椒》-长荣路 56 号泛悦国际 3 号楼 2 层
                <w:br/>
                特色小吃：《酥香门第锅盔凉粉》-新南门耿家巷 4 号
                <w:br/>
                《乐山鲜知味钵钵鸡》-草堂北路 16 号附 18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城际高铁前往九黄站-黄龙-九寨沟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早餐后，乘坐城际高铁前往黄龙九寨站（车次 C5792 成都东至黄龙九寨 10：29- 12：20 参考车次，以实际出票为准），接站用午餐，后前往【黄龙风景区】（游览时
                <w:br/>
                间约 180 分钟，不含景区大门票 170 元/人。另黄龙索道上行 80 元/人，下行 40 元/人，
                <w:br/>
                观光车 20 元/人，耳麦 30 元/人需自理）（景区平均海拔 3200-3640 米）黄龙风景名胜
                <w:br/>
                区是一个以奇幻美丽的钙化池闻名于世的景区，景区内众多的钙化池池水清澈见底，五
                <w:br/>
                光十色十分漂亮，还有森林、峡谷、雪山、瀑布等众多的自然风光，被称为“人间瑶
                <w:br/>
                池”。游览后前往九寨沟，下榻入住酒店享用晚餐。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早餐后出发，大巴抵达蓝天停车场或明华停车场步行 800-1000 米前往九寨沟口，换乘
                <w:br/>
                绿色观光车进入如诗如梦的童话世界——【九寨沟风景区】（游览时间约 6 小时，不含
                <w:br/>
                景区大门票 190 元/人，不含观光车 90+保险 10 元/人）九寨沟是中国第一个以保护自然
                <w:br/>
                风景为主要目的的自然保护区。以有九个藏族村寨（又称何药九寨）而得名。九寨沟海
                <w:br/>
                拔在 2000 米以上，遍布原始森林，沟内分布 108 个湖泊。九寨沟四季景色迷人。动植
                <w:br/>
                物资源丰富，种类繁多，原始森林遍布，栖息着大熊猫等十多种稀有和珍贵野生动物。
                <w:br/>
                远望雪峰林立，高耸云天，终年白雪皑皑，加上藏家木楼、晾架经幡、栈桥、磨房、传
                <w:br/>
                统习俗及神话传说构成的人文景观，被誉为“美丽的童话世界”，使人仿佛置身于美妙的
                <w:br/>
                世外仙境。
                <w:br/>
                （中午可在诺日朗餐厅自费享用自助餐）
                <w:br/>
                游览路线：上午：沟口乘观光巴士--原始森林--草海--天鹅海--箭竹海--洗星海--五花海- 珍珠滩、珍珠瀑布--镜海-诺日朗中心午餐（自助餐或自带干粮）；
                <w:br/>
                下午：长海--五彩池-诺日朗瀑布--犀牛海--树正瀑布、民俗文化村--卧龙海-盆景海-出沟
                <w:br/>
                （游览时间和路线以九寨沟管理局安排为准，实名制订票，与观光车同车进出，约
                <w:br/>
                17：00 左右出沟集合）。
                <w:br/>
                晚上赠送九寨特色心灵盛宴“走进藏家”--藏民家访，让您身临其境的感受藏族的建筑、
                <w:br/>
                风土人情、宗教信仰，与藏族帅哥美女一起参与锅庄狂欢，让你真真的成为九寨沟的主
                <w:br/>
                人。大家围成一个圈，吃吃喝喝，再看看表演，可以品尝到九寨沟具有特色美食：藏家
                <w:br/>
                土火锅（此项目赠送，不用不退）。
                <w:br/>
                温馨提示：
                <w:br/>
                1、因沟内为自由游览，无导游陪同，各段观光车上有相关景区讲解员讲解，还请见
                <w:br/>
                谅；
                <w:br/>
                2、中餐自理，可自带干粮或在诺日朗服务站餐厅用餐，餐厅可提供不同价位的午餐；
                <w:br/>
                3、请遵守景区管理制度，禁止抽烟、乱丢垃圾，违者罚款，只有餐厅的一角有抽烟
                <w:br/>
                区；
                <w:br/>
                4、九寨沟口海拔约 1900 米，沟内海拔最高点长海 3100 米，请游客根据自身的身体状
                <w:br/>
                况游览；
                <w:br/>
                5、景区内每个景点都有一个观光车上下的车站，请在车站上下车，每辆观光车都有讲
                <w:br/>
                解导游，景区内可跟团游览或自行游览（自行游览则无导游陪同），自行游览的游客请
                <w:br/>
                在导游规定的时间内集合以免错过返回酒店的班车；
                <w:br/>
                6、九寨沟天气变化频繁，请备好保暖衣物、雨伞、防晒霜、太阳镜等物品。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九寨沟-原生态藏文化部落-城际高铁返回-成都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早餐后出发前往【原生态藏文化部落】，通过参观藏家民居，了解民俗生活习惯，感受
                <w:br/>
                藏族同胞的民族文化和宗教信仰，观赏少数民族饰品、飘扬的经幡、屹立的白塔、藏族
                <w:br/>
                老工匠绝世的手工艺，浓厚高原特色的青稞棚，无一不在提醒着我们已走进了神秘的青
                <w:br/>
                藏高原，景区内银饰旅游纪念品售卖为景区配套设施，非旅行社安排购物店，游客可根
                <w:br/>
                据自身需求选择购买，无强消。或者【土特产综合超市】（参观时间不低于 120 分钟）
                <w:br/>
                超市分为土特产、名贵藏药材区域，综合商贸中心为展示藏区乡村振兴成果和当地农副
                <w:br/>
                特产，体验藏族文化，观看了解藏族民俗民风和传统古老手工艺术，在此可以带一些当
                <w:br/>
                地产品馈赠亲朋好友，请记得索要发票；把礼物和祝福一同带回家。午餐后，前往黄龙
                <w:br/>
                九寨站，乘坐城际高铁返回成都东（车次 C5794 黄龙九寨至成都东 13：10-15：16
                <w:br/>
                参考车次，以实际出票为准）。 游览后返回成都入住酒店。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成都-熊猫基地-都江堰-成都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早餐后酒店集合统一出发，乘车前往【成都大熊猫繁育研究基地】（游览约 60 分钟）
                <w:br/>
                （不含门票 55 元/人，不含观光车 30 元/人）是世界著名的大熊猫迁地保护基地、科研
                <w:br/>
                繁育基地、公众教育基地和教育旅游基地。作为“大熊猫迁地保护生态示范工程”，以保
                <w:br/>
                护和繁育大熊猫、小熊猫等中国特有濒危野生动物而闻名于世。这里山峦含黛，碧水如
                <w:br/>
                镜，林涛阵阵，百鸟谐鸣，被誉为“国宝的自然天堂，我们的世外桃源”。后前往【都江
                <w:br/>
                堰水利工程】（游览时间约 120 分钟，不含景区大门票 80 元/人，另景区讲解耳麦、景
                <w:br/>
                区停车场至景区大门、景区内往返电瓶车及耳麦费用 30 元/人需自理），坐落在四川省
                <w:br/>
                成都平原西部的岷江上，位于四川省都江堰市城西。都江堰不仅是举世闻名的中国古代
                <w:br/>
                水利工程，也是著名的风景名胜区。后入住酒店。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锦里-宽窄巷子-人民公园-春熙路太古里-温暖的家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早餐后前往成都【锦里】民俗休闲一条街，老街、宅 邸、府第、民居、客栈、商铺、
                <w:br/>
                万年台座落其间，青瓦错落有致，青石板路蜿蜒前行，让人恍若时空倒流。川茶、川
                <w:br/>
                菜、川酒、川戏和蜀锦等古蜀文化如清风扑面而来。这条在武侯祠东侧出现的老街，全
                <w:br/>
                长 350 米，采用清末民初的四川古镇建筑风格，与武侯祠博物馆现存清代建筑的风格相
                <w:br/>
                融，二者之间又以水为隔。游人在短短 350 米的距离内，就能享尽原汁原味的四川滋
                <w:br/>
                味。游览结束前往【宽窄巷子】，宽窄巷子位于四川省成都市青羊区长顺街附近，由宽
                <w:br/>
                巷子、窄巷子、井巷子平行排列组成，全为青黛砖瓦的仿古四合院落，这里也是成都遗
                <w:br/>
                留下来的较成规模的清朝古街道，与大慈寺、文殊院一起并称为成都三大历史文化名城
                <w:br/>
                保护街区。后乘车前往【人民公园】，是繁华市区中心规模最大，也是成都市第一个破
                <w:br/>
                墙透绿，还绿色于市民的，开放式的风景园林历史公园，身在其中，心情无比舒畅。步
                <w:br/>
                行至百年老茶馆--【鹤鸣茶社】(始建于 1911 年)，喝盖碗茶，掏耳朵、摆龙门阵--感受
                <w:br/>
                “成都生活是撒子样子，体验成都人最悠闲的生活方式。后前往【远洋太古里】打卡网
                <w:br/>
                红地【方所书店】，藏身太古里的地下，像是一个独立于世的魔幻空间，“方所”是以书
                <w:br/>
                店为基础，同时涵盖美学生活、植物、服饰、展览空间、文化讲座与咖啡的文化综合
                <w:br/>
                体，在这里可以静静感受心灵。然后前往 IFS 国际金融中心，这里有数百个成都最具代
                <w:br/>
                表性的商铺和国际一线品牌，是成都最潮的时尚地标。逛成都最繁华的商业街道-春熙
                <w:br/>
                路，这里汇集了众多品牌的各类专卖店、以及拥有众多的中华老字号商场。打卡网红地
                <w:br/>
                【IFS 熊猫爬墙】，春熙路自由逛街。 后前往机场返回无锡（参考航班： 成都天府-无
                <w:br/>
                锡 DR5316 （18:10-20:50） ），结束愉快的旅程！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一、景点
                <w:br/>
                超 60 周岁，非法定节假日，首道大门票免，实际以景区为准
                <w:br/>
                60 周岁以下，不含门票需补 495 元/人
                <w:br/>
                都江堰 80+熊猫基地 55+九寨沟门票 190+黄龙 170=495 元/人
                <w:br/>
                所有人景区小交通均不含：九寨沟观光车 90、九寨沟景区保险 10 元/人；黄龙索道上行
                <w:br/>
                80 元/人，下行 40 元/人，讲解耳麦 30 元/人；都江堰观光车及耳麦 30 元/人，玉垒阁扶
                <w:br/>
                梯 40 元/人；熊猫基地观光车 30 元/人。
                <w:br/>
                二、大交通
                <w:br/>
                无锡-成都往返经济舱机票含税
                <w:br/>
                参考航班：DR5315 无锡-成都天府 14:05-17:05 DR5316 成都天府-无锡 18:10- 20:50
                <w:br/>
                成都东-黄龙九寨站 动车二等座
                <w:br/>
                参考车次：
                <w:br/>
                车次 C5792 成都东至黄龙九寨 10：29-12：20
                <w:br/>
                车次 C5794 黄龙九寨至成都东 13：10-15：16
                <w:br/>
                三、当地交通
                <w:br/>
                全程 30 座国内旅游车，根据同团人数安排车型；（特别约定：成团人数 12 人及以下将安排 19
                <w:br/>
                座考斯特或 7 座商务车，如遇人力不可抗力因素导致原有交通无法完成原有旅游行程，进行绕路等额外
                <w:br/>
                增加交通费用需游客自理）
                <w:br/>
                四、住宿
                <w:br/>
                携程 4 钻标准酒店 (2 人 1 间)
                <w:br/>
                参考酒店：
                <w:br/>
                成都蜀悦假日/春天//尚里阳光/陌上轻雅/锦客/德林/寅生国际/五昊洋/明宇雅舍或同级
                <w:br/>
                九寨沟晶都/港威瑞逸或同级
                <w:br/>
                五、用餐
                <w:br/>
                酒店含早，含 7 正餐
                <w:br/>
                六、导服
                <w:br/>
                当地优秀中文导游服务（特别约定：未达到独立成团人数 D1、D6 天无导游服务）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产品升级：升级舱位、升级酒店、升级房型等产生的差价。
                <w:br/>
                单 房 差：单人入住须补单房差。
                <w:br/>
                保 险：建议购买旅游意外险。
                <w:br/>
                自费项目：
                <w:br/>
                行程中注明需要另行支付的自费项目：
                <w:br/>
                不满 60 周岁需补首道大门票：都江堰 80+熊猫基地 55+九寨沟门票 190+黄龙 170
                <w:br/>
                九寨沟观光车 90、九寨沟景区保险 10 元/人；黄龙索道上行 80 元/人，下行 40 元/人，讲解耳麦 30 元/人；都江
                <w:br/>
                堰观光车及耳麦 30 元/人，玉垒阁扶梯 40 元/人；熊猫基地观光车 30 元/人。
                <w:br/>
                补 充：因交通延阻、罢工、天气、飞机火车机器故障、航班车次取消或更改时间等不可抗力原因所引致的额外费
                <w:br/>
                用；酒店内洗衣、理发、电话、传真、收费电视、饮品、烟酒等个人消费；当地参加的自费以及以上“费用包含”中
                <w:br/>
                不包含的其它项目；成都自由活动时间全程不含正餐、成都市内的交通费用、及自由活动时间产生的门票费用。
                <w:br/>
                儿童价格：年龄 2-12 周岁以下（含 12 岁）按小孩操作，全程只含车餐险，其余费用请自理。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 宿：按 2 人入住 1 间房核算，如出现单男单女，尽量安排该客人与其他同性别团友拼房；如不愿拼房或未能
                <w:br/>
                拼房，请补齐单房差以享用单人房间。
                <w:br/>
                用 餐：十人一桌，十菜一汤，人数不足十人时，在每人用餐标准不变的前提下调整餐食的分量。
                <w:br/>
                游 览：1、景点游览、自由活动、购物店停留的时间以当天实际游览为准。
                <w:br/>
                2、行程中需自理门票和当地导游推荐项目，请自愿选择参加。
                <w:br/>
                3、请您仔细阅读本行程，根据自身条件选择适合自己的旅游线路，出游过程中，如身体健康等自身原因需放弃部分
                <w:br/>
                行程的，或游客要求放弃部分住宿、交通的，均视为自愿放弃，已发生费用不予退还，放弃行程期间的人身安全由旅
                <w:br/>
                游者自行负责。
                <w:br/>
                4、团队游览中不允许擅自离团（自由活动除外），中途离团视同游客违约，由此造成未参加行程内景点、用餐、
                <w:br/>
                房、车等费用不退，旅行社亦不承担游客离团时发生意外的责任。
                <w:br/>
                5、如遇台风、暴雪等不可抗因素导致无法按约定行程游览，行程变更后增加或减少的费用按旅行社团队操作实际发
                <w:br/>
                的费用结算。
                <w:br/>
                6、出游过程中，如产生退费情况，以退费项目旅行社折扣价为依据，均不以挂牌价为准。
                <w:br/>
                购 物：当地购物时请慎重考虑，把握好质量与价格，务必索要发票。
                <w:br/>
                差价说明：1、如遇国家政策性调整门票、交通价格等，按调整后的实际价格结算；
                <w:br/>
                2、赠送项目因航班、天气等不可抗因素导致不能赠送的，费用不退；
                <w:br/>
                3、如遇区域性促销活动，产生不同预订城市价格差异，差价不予退还。
                <w:br/>
                特殊限制：
                <w:br/>
                病患者、孕妇及行动不便者为了确保旅游顺利出行，防止旅途中发生人身意外伤害事故，请旅游者在出行前做一次必
                <w:br/>
                要的身体检查，如存在下列情况，因服务能力所限无法接待：
                <w:br/>
                1、传染性疾病患者，如传染性肝炎、活动期肺结核、伤寒等传染病人；
                <w:br/>
                2、心血管疾病患者，如严重高血压、心功能不全、心肌缺氧、心肌梗塞等病人；
                <w:br/>
                3、脑血管疾病患者，如脑栓塞、脑出血、脑肿瘤等病人；
                <w:br/>
                4、呼吸系统疾病患者，如肺气肿、肺心病等病人；
                <w:br/>
                5、精神病患者，如癫痫及各种精神病人；
                <w:br/>
                6、严重贫血病患者，如血红蛋白量水平在 50 克/升以下的病人；
                <w:br/>
                7、大中型手术的恢复期病患者；
                <w:br/>
                8、孕妇及行动不便者。
                <w:br/>
                未成年人
                <w:br/>
                1、未满 18 周岁的旅游者请由家属（因服务能力所限无法接待及限制接待的人除外）陪同参团；
                <w:br/>
                2、因服务能力所限，无法接待 18 周岁以下旅游者单独报名出游，敬请谅解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建议购买旅游意外险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一经开票不退不签不改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2025-08-07T08:33:36+08:00</dcterms:created>
  <dcterms:modified xsi:type="dcterms:W3CDTF">2025-08-07T08:33:36+08:00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