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蜀九味双飞6日游行程单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SXM-SC1688622612yj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无锡前往成都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成都→金沙遗址→蜀大侠→熊猫园→灌县古城→茂县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集合出发前往金沙遗址博物馆，中午前往享用成都本土三大知名火锅之一“蜀大侠”，逛戏园、品火锅。后前往游览国宝之家都江堰“熊猫乐园”，近距离亲近国宝大熊猫。下午前往灌县古城，美食地图定向打卡，品“老成都小吃荟”。晚上经映秀汶川，抵达茂县，下榻酒店，入住房间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茂县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蚕陵古镇→松州古城→川主寺→黄龙→九寨沟口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，经蚕陵古镇、前往松州古城，领略盛唐时期汉藏与吐蕃的边关重镇松州古城的千年史诗，中餐品尝“清真雪域牦牛煲”，下午前往世界自然遗产“黄龙风景区”，观览岷山主峰雪宝鼎，黄龙胜境“人间瑶池”。晚餐于川主寺品小镇特色风味“上河帮私房菜”。前往九寨沟口，下榻酒店，入住房间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九寨沟风景区→特制晚宴→酒店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九寨沟，错峰入园，游览则渣洼沟，九寨沟母亲海“长海”“五彩池”。中午可于景区诺日朗餐厅自行选择享用午餐。下午继续游览九寨沟。晚上享用蜀九味特制藏式主题晚宴“阿吉的藏餐”，亲自手打酥油茶、捏糌粑、撒龙达、挂经幡，转玛尼堆，藏式祈福，为自己和重要的人送上真诚的祈愿。后返回下榻酒店，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沟口酒店→阿垛庄园→成都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阿垛田庄，游访原生风味的藏地人文庄园。飘扬的经幡、屹立的白塔、神圣的玛尼石堆、藏族老工匠绝世的手工艺，走进阿垛庄园了解藏族的建筑特色和民风民俗。沉浸式深度体验藏族民俗非遗文化、农耕文化。中餐品尝藏地特色“药膳汤锅”下午返回成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成都-东方美豪丽致（备选）-华美达酒店；      茂县-茂县古羌城议话堂酒店(备选)-明宇雅舍酒店；
                <w:br/>
                九寨沟-九宫宾馆（备选）-星宇国际大酒店
                <w:br/>
                门票	金沙遗址、熊猫乐园、黄龙、九寨沟大门票(因各景区为网上订票，请于报名时提供准确姓名、身份证号码及手机号)。
                <w:br/>
                报价所含门票已含旅行社政策，优免退费规则为：全程优惠退50元/人，免票退100元/人。
                <w:br/>
                用餐	5早6正（不用不退，儿童不含餐）
                <w:br/>
                用车	接送站-专车专享，5-9座小车为主。 行程内-正规旅游车，29座中型2+1豪华保姆车为主。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不含：金沙遗址耳麦-- 15 元/人、熊猫园电瓶车+耳麦30元/人、九寨沟观光车+保险100元/人、黄龙上行索道+观光车+保险110元/人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2025-08-03T03:47:21+08:00</dcterms:created>
  <dcterms:modified xsi:type="dcterms:W3CDTF">2025-08-03T03:47:21+08:00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