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YC-GX1686815749UN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1、行程为家庭系列，小包团模式，最低4人成团，如低于4人请另询价。
                <w:br/>
                2、此行程不进任何购物点，不推荐自费景点（注明：客人自己在当地买门票进入的是个人行为，不列入自费范围）。
                <w:br/>
                3、行程本着轻松休闲的理念，结合了当地著名的景点和文化古迹，让家人领略桂林山水的同时也感受到桂林深厚的文化气息。客人有足够的自由自配时间可以在阳朔的十里画廊中骑行，让身体从车里出来，完全包裹在自然中。
                <w:br/>
                4、行程当中的用车，5+2座瑞丰商务、7+2风行商务或者17座空调旅游车，在车辆紧张时会选择其他车型（车况确保优质），人数较少时安排5座用车。
                <w:br/>
                5、用餐，行程中含两个中餐+船餐，晚餐自理，中餐会安排当地具有特色的美食。晚餐自理也给客人充分的体验当地有名的社会餐厅，体验当地人的饮食文化。
                <w:br/>
                6、酒店是当地特色酒店，无论是酒店格调和是硬件设施都是值得考究的，具体酒店绝对值得体验。
                <w:br/>
                7、导游：提供全程讲解服务，全部启用星级导游。如无需导游服务，可提前告知。
                <w:br/>
                8、师傅：司机师傅技术和服务到位，帮助客人搬运行李。
                <w:br/>
                9、儿童：指2~12岁且身高在1.2米以下：儿童价格仅包含当地旅游车位费、导游服务费、半价正餐餐费（不占酒店床位不含早餐不含门票、超高自理）。
                <w:br/>
                10、1.2-1.49m 儿童必须提前补交200元/儿童四星船半船票， 现场购买有满员无法补票或无法同船风险。1.2以下儿童30元/儿童餐费，可上船后现补。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早
                <w:br/>
                中
                <w:br/>
                晚
                <w:br/>
                住宿标准
                <w:br/>
                07月01日
                <w:br/>
                苏南硕放机场乘SHO1849/07:15-09:25航班赴桂林，接团。
                <w:br/>
                下午：游览桂林市城徽标志山水代表——正宗【象鼻山公园】（约40分钟），观象山全貌，览无敌江景，品象山水月的诗情画意，漫步至爱情岛，探寻三山两月的奇妙景致，对望“訾州烟雨”的古景重现。漫步【榕杉湖景区】，榕杉湖景区位于桂林城中央，是一个水体相连的连心湖。她以阳桥为界，东为杉湖，西名榕湖，因湖岸生长的榕树，杉树而得名。唐宋时期为，为人工开掘的城南护城河，称为南阳江。元代称为鉴湖，明代城池扩建，成为内湖。
                <w:br/>
                <w:br/>
                <w:br/>
                <w:br/>
                桂林
                <w:br/>
                07月02日
                <w:br/>
                上午：早餐后前往游览方式最多的溶洞——【冠岩】景区（游览约90分钟）。冠岩因山形如朝冠而得名，洞内生长着各形各态的钟乳石，令无数文人骚客为之倾倒。【旅游车只能停冠岩景区停车场，步行进入景区行约40分钟，景区游览约1.5小时，景区往返滑道车费用已含】
                <w:br/>
                下午：乘车前往被人们称为大自然氧吧的【古东瀑布】(约120分钟)，中国唯一一个由地下涌泉形成的多级串连瀑布；九级瀑布形态各异，有的如鸳鸯戏水，有的如蛟龙喷水。空气清新，瀑布如翠玉，粒粒玉珠滚落石面，阳光吻着飞雪呈现七彩光环，烟霞流霰，令人叫绝。景区以幽瀑、碧潭、红枫取胜，融原始生态、地质奇观、清新空气于一体，历史沉迹和人文传说散发出的醇郁的乡土气息。
                <w:br/>
                早
                <w:br/>
                中
                <w:br/>
                <w:br/>
                桂林
                <w:br/>
                07月03日
                <w:br/>
                上午：早餐后乘车赴码头，游百里画卷5A景区，乘新型星级【四星豪华空调船】（竹江码头—阳朔，游览不少于210分钟，含码头到停车场电瓶车）。游船建造技术及设施采用多项新技术和新标准，游客单位人均舱位面积达到2.5平米以上，具有外观新颖大方、内部装饰豪华环保、服务等级高、游客感观度佳的特点。可以欣赏到大漓江——杨堤飞瀑、浪石烟雨、九马画山、黄布倒影、兴坪佳境等五大美景高潮，感受清、奇、绿、幻的漓江魂。游船根据游客需要提供中英文双语讲解和提供中/西式自助餐。怡然自得尽情畅游漓江。途中会观赏到阳朔最具特色古镇之一—【兴坪古镇】，古镇街头，感受宁静生活，经典的二十元人民币背景图，让您沉醉与山水之间。
                <w:br/>
                下午： 参加【遇龙河漂流】（2人一筏），感受“舟行碧波上，人在画中游”的悠然意境。儿童高度达到1.2M（含1.2M）必须购买成人票（儿童低于1M，老人年龄超过70周岁不能乘坐竹筏）。漂流途中，船工会对水上烤鱼、拍照等作推销，请您谨慎消费。（主要码头为：水厄底、白沙、遇龙桥等，以导游当天安排为准）——感受 “舟行碧波上，人在画中游”的恬然闲适。
                <w:br/>
                【十里画廊骑行】（费用自理，自行车20元/辆）到阳朔，不到十里画廊，乃一大憾事。无骑行，不阳朔！阳朔县城凤鸣至月亮山一段共10里的路程，因沿路风景秀丽，如诗如画，被称为阳朔十里画廊。这是阳朔县第一条彩色公路，也是最有颜值的一条道路。融合最独特的喀斯特岩溶地貌和最迷人的田园风光，令人心旷神怡，骑车漫游其间，就好像在欣赏一幅徐徐展开的中国山水画的长卷，一路观来，真是好山好水好风光。
                <w:br/>
                晚上：可自愿自费欣赏著名导演张艺谋编导的经典大型山水实景歌舞表演【印象刘三姐】，或世界三大演艺之一【桂林•千古情】给我一小时、还您一千年。可以逛逛洋人街——西街（无车无导游跟随）这条长仅517米的小街，本是最传统的南国小镇街道，石桥路面、灰墙骑楼；可是它又是最洋气的，几乎所有的招牌都是英文，中式建筑配以欧美风情餐馆、酒吧，中外风格相互融合，在西街每天有演绎着来自世界各地不同的爱情故事，形成一种奇秒的景致。
                <w:br/>
                早
                <w:br/>
                船
                <w:br/>
                <w:br/>
                阳朔
                <w:br/>
                07月04日
                <w:br/>
                上午：乘车前往【世外桃源】（游览约60分钟），追溯陶渊明的意境，感受田园风光的浓缩。这里桃花成林，莺歌燕舞，美不胜收，宛若陶渊明笔下“芳草鲜美，落英缤纷”，“有良田美池桑竹之属”的桃源画境。乘舟游于湖面，水转筒车及风雨桥、铜鼓楼都在视野内，可欣赏民族舞蹈等风情表演。抵达岸边可徒步观赏少数民族建筑或回顾古文明的智慧。
                <w:br/>
                下午：赠送观看超大型山水全景演出——【梦幻漓江】（约60分钟），由蜚声世界艺坛的中国天创国际演艺制作交流公司并新近推出，可与美国拉斯维加斯媲美。演出突出桂林独特的山水文化风情，同时又融入国际上最新的设计理念，大胆想象，夸张表现，使民族美与现代风韵在表演中完美融合，别具一格，场面宏大，气势磅礴，现代化舞美、灯光、音响立体而玄妙，亚洲绝无仅有。前往桂林正规资质市民超市为亲友挑选伴手礼。
                <w:br/>
                早
                <w:br/>
                中
                <w:br/>
                <w:br/>
                桂林
                <w:br/>
                07月05日
                <w:br/>
                早餐后自由活动，更全面的感受桂林（自由活动期间不含车导）
                <w:br/>
                桂林因桂花成林而得名，气候条件十分优越，年平均气温为19.3℃。同时也是首批国家历史文化名城，有近2200年历史。桂林市区面积不大，市内有五个辖区：象山区、叠彩区、秀峰区、七星区、雁山区，打车20元足够从南至北，从东至西。桂林的公共交通也非常方便，大部分是1块，空调车2块。可以边走边逛，了解桂林当地的风土人情。
                <w:br/>
                早
                <w:br/>
                <w:br/>
                <w:br/>
                桂林
                <w:br/>
                07月06日
                <w:br/>
                早餐后，适时乘航班 HO1850/10:15-12:25返回温馨的家！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1、机票：含往返机票（机票一经确认，不退不改）。
                <w:br/>
                2、用车： 根据人数，实际安排5座/5+2座/7+2座商务车/17+2座同级别空调旅游车；
                <w:br/>
                3、门票：所列景点的第一道大门票（含阳朔码头电瓶车）；
                <w:br/>
                4、住宿：桂林：桂林华美达、丽柏酒店、美居酒店或同等级酒店。
                <w:br/>
                阳朔：新西街国际、美豪酒店、闲窗山水或同等级酒店。
                <w:br/>
                5、用餐：4早2正1船自助，正餐餐标50元/人；
                <w:br/>
                6、导服：导游陪同讲解服务；
                <w:br/>
                7、购物店：全程不进购物店；
                <w:br/>
                8、自费景点：全程无强制自费景点。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  <w:br/>
                9、行程中为赠送景点的若因特殊原因无法观看相关费用不退不补。
                <w:br/>
                三、温馨提示：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2025-05-11T13:37:05+08:00</dcterms:created>
  <dcterms:modified xsi:type="dcterms:W3CDTF">2025-05-11T13:37:05+08:00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