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浙84《安吉将军关漂流+中南百草园2日》安吉最刺激漂流将军关漂流+中南百草园·野生动物王国·欢乐世界【精品纯玩】2日游行程单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浙84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安吉最刺激漂流~将军关皮筏漂流
                <w:br/>
                【门票】含价值220元的中南百草园门票
                <w:br/>
                【酒店】入住五星设施携程4钻酒店 
                <w:br/>
                【餐饮】赠送酒店内自助早餐
                <w:br/>
                【购物】纯玩无购物店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安吉最刺激漂流~将军关皮筏漂流【门票】含价值220元的中南百草园门票【酒店】入住五星设施携程4钻酒店 【餐饮】赠送酒店内自助早餐【购物】纯玩无购物店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无锡-安吉
                <w:br/>
              </w:t>
            </w:r>
          </w:p>
          <w:p>
            <w:pPr>
              <w:pStyle w:val="indent"/>
            </w:pPr>
            <w:r>
              <w:rPr>
                <w:rFonts w:ascii="微软雅黑" w:hAnsi="微软雅黑" w:eastAsia="微软雅黑" w:cs="微软雅黑"/>
                <w:color w:val="000000"/>
                <w:sz w:val="20"/>
                <w:szCs w:val="20"/>
              </w:rPr>
              <w:t xml:space="preserve">
                早上指定时间地点集合出发前往安吉，抵达后体验【将军关探险漂流】（门票自愿自理；挂牌价180元/人 旅行社优惠价130元/人  约1.5小时）起于上游皖宁国市毛坦村境内，终于下游浙安吉县郎村境内，全长2.2公里，全程落差约130米，大落差达10米，总投资约1000万左右，是目前华东区域内具冒险性与挑战性的漂流项目之一。让您体验一漂跨越两省的惊险漂流运动。漂流区所在的将军关，是一处以峡谷景观为依托，以南宋关隘文化为内涵，以绝壁、奇岩、古桥、流溪、飞瀑为特色的山川风貌， 结束后赴酒店安排入住。（风险提示：漂流属于高风险旅游体验项目，请详细阅读旅游安全告知。如遇暴雨、台风等不可抗力原因导致漂流无法正常参与，将调整为【十八道湾漂流】（自理价格不变化）或其他景点（竹博园大门票满10人团队价50元自愿自理、嘉乐比大门票满10人团队价80元自愿自理）   
                <w:br/>
                <w:br/>
                漂流注意事项❗
                <w:br/>
                <w:br/>
                为了能够确保您安全、愉快的度过这一美好时光，公司全体员工将竭诚为您服务，但还需要您的配合，公司提示如下：
                <w:br/>
                <w:br/>
                1、漂流弯多水急，属于探险性漂流，游客有手术史还未彻底痊愈的，不宜参加漂流；
                <w:br/>
                <w:br/>
                2、年龄超过55岁的高危人群、酒后行动不便及孕妇严禁参加漂流；
                <w:br/>
                <w:br/>
                3、患有严重疾病（包括心脏病、高血压、心脑血管疾病、循坏系统疾病和精神疾病，途中容易复发，可能威胁生命安全的慢性疾病等）不宜参加漂流；
                <w:br/>
                <w:br/>
                4、学龄前儿童和身高没有达到1.2米的儿童、赤脚或穿高跟鞋、酒店一次性不防滑拖鞋严禁参加漂流；
                <w:br/>
                <w:br/>
                5、有过骨折病术的病人，身体内有钢钉或者钢板的，不宜参加漂流；
                <w:br/>
                <w:br/>
                6、严禁携带宠物漂流；
                <w:br/>
                <w:br/>
                7、参加漂流的游客应将自己的贵重物品拿到景区的寄存处进行寄存，佩戴眼镜的游客景区可加固眼镜的绳带。
                <w:br/>
                <w:br/>
                8.不建议带任何不防水的物品，以免丢失损坏。
                <w:br/>
                <w:br/>
                寄存柜20/个柜子押金30，付50退手环时退30元押金（可几人合用一个柜子）
                <w:br/>
                <w:br/>
                以上信息仅供参考，以景区即时发布的信息为准。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久和大酒店/德亨酒店/木子尚城/洪运国际/长兴国际或同级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湖州-无锡
                <w:br/>
              </w:t>
            </w:r>
          </w:p>
          <w:p>
            <w:pPr>
              <w:pStyle w:val="indent"/>
            </w:pPr>
            <w:r>
              <w:rPr>
                <w:rFonts w:ascii="微软雅黑" w:hAnsi="微软雅黑" w:eastAsia="微软雅黑" w:cs="微软雅黑"/>
                <w:color w:val="000000"/>
                <w:sz w:val="20"/>
                <w:szCs w:val="20"/>
              </w:rPr>
              <w:t xml:space="preserve">
                早餐后参观【中南百草原·野生动物王国·欢乐世界】（门票含 游览不少于3小时）【含阿瓦山寨+海狮表演+狮虎表演+飞车表演+欢乐世界套票含碰碰车、旋转木马、爬山车、自控飞机、儿童乐园、摩天轮、玻璃栈道等14项游乐项目】这里是集草坪、园圃、动物园、游乐园为一体的大型旅游综合体。景区拥有森林、草原、湿地、竹海、野生动物等资源。景区分为植物世界、动物王国和休闲运动天堂三大主题。景区植被覆盖率达95%，是天然的绿色大氧吧。国家AAAA级旅游景区，先后获得了国家级青少年户外体育活动营地、全国首批中小学生环境教育和社会实践基地、全国十大休闲农庄、全国野生动物保护科普教育基地等众多荣誉。百草原占地5600亩，拥有森林、草原、湿地、竹海、野生动物等生态资源以及餐饮、会议、住宿、娱乐、养生、拓展等众多产品，农业、林业、生态、体育、科普等与旅游完美结合，成为以植物世界、动物世界和运动世界为三大主题的综合性旅游景区。动物园区域现有野生动物数百种近千只，是浙北地区山谷中的动物园。其中国家一级保护动物有东北虎、丹顶鹤、梅花鹿、金钱豹、黑豹等；国家二级保护动物有马鹿、猕猴、娃娃鱼、小熊猫等；外来引进物种动物有长颈鹿、大象、斑鬣犬、金刚鹦鹉、鸵鸟、鸸鹋等；此外，还有两栖类爬行动物等稀有观赏动物。下午结束愉快行程，适时返程。
                <w:br/>
                <w:br/>
                <w:br/>
                <w:br/>
                特别提醒：导游可能会根据天气、交通等情况，在不增减景点的情况下对行程游览顺序进行适当调整，特别是涉水项目，敬请谅解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【用餐】占床赠送1顿酒店内自助早(早餐为含床赠送 不含床不赠送)
                <w:br/>
                <w:br/>
                【住宿】1晚五星携程四钻酒店双人间住宿
                <w:br/>
                <w:br/>
                【交通】空调旅游车（根据人数安排车型，1人1正座）
                <w:br/>
                <w:br/>
                【导游】全程导游服务费10元/人
                <w:br/>
                <w:br/>
                【门票】含中南百草园门票
                <w:br/>
                <w:br/>
                【儿童】只含车位和导游服务费，其余自理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【自愿自理】将军关漂流挂牌价180元/人 旅行社优惠价130元/人
                <w:br/>
                <w:br/>
                【用餐】正餐请自理（导游可协助代订 ）；
                <w:br/>
                <w:br/>
                【保险】强烈建议游客购买旅游意外险
                <w:br/>
                <w:br/>
                【其他】景点第一大门票外的二次消费（如索道、游船、娱乐项目、请香等、水上项目），请游客自愿选择，旅行社及导游不参与；
                <w:br/>
                <w:br/>
                <w:br/>
                <w:br/>
                <w:br/>
                <w:br/>
                一：【补房差】如产生单人需要补房差，补房差130元/人，退房差90元/人
                <w:br/>
                <w:br/>
                二：【参考酒店】 久和大酒店/德亨酒店/木子尚城/洪运国际/长兴国际或同级
                <w:br/>
                <w:br/>
                三：儿童补门票如产生儿童门票费用，游客可自行到景区/场馆购买门票或由服务人员代为购买；
                <w:br/>
                <w:br/>
                中南百草园：1.2米以下免，1.2米-1.5米100元；1.5米及以上130元/人
                <w:br/>
                <w:br/>
                四：不占床儿童早餐补：1.2米以下免；1.2-1.4米19元/人/餐；1.4米及以上38元/人/餐（准确以酒店前台公布为准）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、因本公司旅游产品为散客拼团线路，故满30人开班；
                <w:br/>
                <w:br/>
                2、儿童价：只含车位和导游，其他产生费用自理，具体请游客到景点窗口现付，以当天景区公示为准；
                <w:br/>
                <w:br/>
                3、行程中涉及的行车时间以及游玩时间由于存在不确定因素故以实际情况而定；
                <w:br/>
                <w:br/>
                本产品为散客拼团，在承诺服务内容和标准不变的前提下 ，可能会与其他旅行社的客人或同方向其他线路拼车出行，共同游玩，如您提交订单，则视为接受旅行社拼团后统一安排行程；
                <w:br/>
                <w:br/>
                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5、旅游者在旅行过程中，自由活动期间，未经领队/导游同意，擅自离队或因个人原因离开酒店及景区等，所导致的人身安全，财产损失一切后果自行负责，未完成部分将被视为您自行放弃，已产生的实际费用，不予退还；
                <w:br/>
                <w:br/>
                6、老人报名：超过70周岁的需要直系亲属共同签署《参团旅游免责协议书》！需要有家人或亲友陪伴出行，超过80周岁，谢绝参团！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6、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7、为保证成团率，此团如人数较少时会与同方向其他线路拼车出行，确保不影响景点浏览时间，给您带来的不便之处，敬请谅解！
                <w:br/>
                <w:br/>
                8、因天气原因、不可抗力或景区临时性关闭，我社根据实际情况调整成其他景区或退还旅行社团队价门。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2025-06-24T18:52:59+08:00</dcterms:created>
  <dcterms:modified xsi:type="dcterms:W3CDTF">2025-06-24T18:52:59+08:00</dcterms:modified>
</cp:coreProperties>
</file>

<file path=docProps/custom.xml><?xml version="1.0" encoding="utf-8"?>
<Properties xmlns="http://schemas.openxmlformats.org/officeDocument/2006/custom-properties" xmlns:vt="http://schemas.openxmlformats.org/officeDocument/2006/docPropsVTypes"/>
</file>