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【华夏五号】水电宜昌 三峡人家 三峡大坝 小三峡 小小三峡 白帝城 丰都雪玉洞 魔幻重庆 双动六日游（游船一价全含）行程单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三峡人家&gt;&gt;三峡大坝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上岸参观国家5A级土家风情【三峡人家风景区】（约2.5小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旅游区以三峡工程为依托，全方位展示工程文化和水利文化，将现代工程、自然风光有机结合，使之成为国内外友人向往的旅游胜地。
                <w:br/>
                16:30-18:30 可自愿自费报名乘坐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小三峡&gt;&gt;小小三峡&gt;&gt;白帝城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约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途中，再次换船参观【小小三峡风景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上岸游览国家4A级【白帝城风景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行程所列首道门票：三峡人家、三峡大坝、小三峡、白帝城、丰都雪玉洞（三峡游轮实行一票制，船票所包含的景点不游览无任何退费）
                <w:br/>
                游船推荐自费游览景点（门票+景交+码头停靠费+服务费）：升船机290元/人
                <w:br/>
                重庆市内景点均无门票，如不参加游览不另退费
                <w:br/>
                重庆市内一日游推荐自费景点：WFC-会仙楼观景台（自理128元/人）
                <w:br/>
                ●用餐标准	游船4早7正（船餐为中西自助餐或桌餐，不吃不退）  重庆中晚餐敬请自理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执行游船：华夏五号游船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WFC-会仙楼观景台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2025-06-24T14:02:21+08:00</dcterms:created>
  <dcterms:modified xsi:type="dcterms:W3CDTF">2025-06-24T14:02:21+08:00</dcterms:modified>
</cp:coreProperties>
</file>

<file path=docProps/custom.xml><?xml version="1.0" encoding="utf-8"?>
<Properties xmlns="http://schemas.openxmlformats.org/officeDocument/2006/custom-properties" xmlns:vt="http://schemas.openxmlformats.org/officeDocument/2006/docPropsVTypes"/>
</file>