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皖202【宁国川藏线红杉林·豪横杀猪宴纯玩3日】赏秋绝绝子/皖南川藏线方塘红杉林/舌尖上的乡土味道包含2早5正餐（其中升级杀猪宴+簸箕宴）龙泉洞+水东老街/特色年俗活动/免费棋牌&gt;纯玩0购物，全程无自理景点，赠送2早5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皖202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1、视觉盛宴+舌尖上的乡土味道
                <w:br/>
                2、赏秋绝绝子~方塘落羽红杉林
                <w:br/>
                3、西村年俗活动/打糍粑/磨豆浆/丢沙包/丰收民俗活动~杀年猪
                <w:br/>
                4、舌尖体验~包含2早5正餐
                <w:br/>
                5、杀年猪·其中升级特色杀猪宴
                <w:br/>
                6、品特色·其中升级龙泉簸箕宴
                <w:br/>
                7、包含皖南川藏线精华方塘段往返小交通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1、视觉盛宴+舌尖上的乡土味道2、赏秋绝绝子~方塘落羽红杉林3、西村年俗活动/打糍粑/磨豆浆/丢沙包/丰收民俗活动~杀年猪4、舌尖体验~包含2早5正餐5、杀年猪·其中升级特色杀猪宴6、品特色·其中升级龙泉簸箕宴7、包含皖南川藏线精华方塘段往返小交通</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无锡--宁国
                <w:br/>
              </w:t>
            </w:r>
          </w:p>
          <w:p>
            <w:pPr>
              <w:pStyle w:val="indent"/>
            </w:pPr>
            <w:r>
              <w:rPr>
                <w:rFonts w:ascii="微软雅黑" w:hAnsi="微软雅黑" w:eastAsia="微软雅黑" w:cs="微软雅黑"/>
                <w:color w:val="000000"/>
                <w:sz w:val="20"/>
                <w:szCs w:val="20"/>
              </w:rPr>
              <w:t xml:space="preserve">
                早上约定时间、地点集合、一路欢声笑语车赴【宁国】是水阳江、青弋江、富春江的源头，境内西津、东津、中津三条河流穿城而过，境内土特名产有山核桃、元竹、青梅、银杏面，享有“中国山核桃之乡”和“中国元竹之乡”称号。
                <w:br/>
                中餐后游览【水东龙泉洞】（含团队票，游览约1小时）皖南著名的风景旅游点，与广德的太极洞齐名，龙泉洞历史上即为旅游胜地，至今洞壁存有历代游人题词28处，其中南宋开庆元年（1195年）冬仲月向山许荣萱题词，后游【水东老街】（赠送游览约1.5小时），是安徽宣城一个尚未商业化的古街，到这主要是看现存古宅面积达3万多平方米的明清建筑，老街的“十八踏”和“五道井”，是两处极有特色的历史遗留。“十八踏”上又建一幢二层牌楼，古朴典雅，与老街风貌浑然一体。十八踏下一道井是青石砌成的方形古井，井下有一个20馀米长的水池，一座石拱小桥划分用水类别：桥上饮用，桥下盥洗。井水清澈甘冽，终年不涸。老街一隅伫立着的哥特式教堂水东圣母堂，是皖南第一座天主教堂，也是华东六省市两座最大的天主教堂之一。晚餐后入住酒店。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农家别墅</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宁国
                <w:br/>
              </w:t>
            </w:r>
          </w:p>
          <w:p>
            <w:pPr>
              <w:pStyle w:val="indent"/>
            </w:pPr>
            <w:r>
              <w:rPr>
                <w:rFonts w:ascii="微软雅黑" w:hAnsi="微软雅黑" w:eastAsia="微软雅黑" w:cs="微软雅黑"/>
                <w:color w:val="000000"/>
                <w:sz w:val="20"/>
                <w:szCs w:val="20"/>
              </w:rPr>
              <w:t xml:space="preserve">
                早餐后景交车进入皖南川藏线，一路皖南秋色美景随处可见，大饱眼福，近距离观赏【方塘落羽红杉林】（景交费用已包含），二千余亩红杉林密集整齐地生在水中，与宽广碧绿的水面相互映衬，美不胜收。随着寒冬渐深，颜色相互交织着，倒映在清澈明净的水面，更是美得不可思议，恍如北疆的喀纳斯风光。方塘乡的红杉林，一个绝美的地方。不是红绿相间让你觉得不尽兴，就是纷纷落叶让你来不及欣赏。其间湖水秀美，山川怡人诊，高峰如云，峭壁林立，万亩甜褚，蔚为壮观。尤以丽质天成的山水风光，自然原始的生态环境和宁静质朴的田园风情为突出，被专家称为："动物的王国、生物多样性的天堂、基因库里宝贵的净土"。是人们享受自落羽红杉林观景平台，穿入这片红色的水上森林，感受物候之美，设计师在观景平台的构思将四季变化在平台中显现，色彩从嫩绿到翠绿再到惊艳的锈红，最后棕褐色的冬叶落尽。后前往体验江南天路—秀美水墨画卷—摄影天堂--【皖南醉美·储家滩·川藏线】（赠游游览），随后储家滩摄影基地游览，储家滩位于青龙湾下游，四面环山、苍翠欲滴，湖面上雾气飘渺，偶见一叶轻舟翩翩驶过。波光潋滟的山间平湖与四周峰峦叠嶂的山脉，形成了天水一色的美丽画卷，不负“十里画廊”的美誉。
                <w:br/>
                <w:br/>
                前往皖南川藏线红杉林注意事项
                <w:br/>
                ①【关于座位】因车型车位有限，如有大组团友，需要拆分，会出现同批不同车前往川藏线，敬请理解并予以配合；
                <w:br/>
                ②【关于用车】酒店/农家等至皖南川藏线，因交通部门管控，通行条件有限，大巴车无法直接前往，当地需换成19座以下“摆渡车”公交车或当地乡镇农班车；
                <w:br/>
                ③【关于堵车】皖南川藏线属于网红点，易堵车，全程可能会需要大半天时间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农家别墅</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宁国--无锡
                <w:br/>
              </w:t>
            </w:r>
          </w:p>
          <w:p>
            <w:pPr>
              <w:pStyle w:val="indent"/>
            </w:pPr>
            <w:r>
              <w:rPr>
                <w:rFonts w:ascii="微软雅黑" w:hAnsi="微软雅黑" w:eastAsia="微软雅黑" w:cs="微软雅黑"/>
                <w:color w:val="000000"/>
                <w:sz w:val="20"/>
                <w:szCs w:val="20"/>
              </w:rPr>
              <w:t xml:space="preserve">
                早餐7:00 - 8:30(出发前往西村)
                <w:br/>
                清晨参与者在指定地点集合前往西村里，整装待发，天色微 亮，满是期待。
                <w:br/>
                8:30 - 9:30(体验年俗活动 — — 打糍粑、磨豆浆)
                <w:br/>
                打糍粑观看 --村民在空地上用木槌捶打石臼糯米，磨豆浆体验--在石磨旁轮流磨豆浆，乳白色豆浆从磨盘缝隙流出。
                <w:br/>
                9:30 - 10:30(观看杀年猪)
                <w:br/>
                <w:br/>
                准备：工作人员打扫场地，挂红布，摆好杀猪工具和接血盆。 祈福：三位德高望重老人在摆有香烛供品的桌前鞠躬祈福
                <w:br/>
                <w:br/>
                杀猪：杀猪师傅快速操作，猪血流入加盐的盆中。-敬酒：最德高望重老人向杀猪师傅敬米酒，众人鼓掌。
                <w:br/>
                10:30 - 11:30(趣味西村：丢沙包、投壶、推独轮车)
                <w:br/>
                玩投壶(有奖)场地中间摆着投壶，参与者在线外投箭 矢，投中有奖励。玩丢沙包(方格奖品)空地上画有带奖品方格的区域，参与者丢沙包，丢入对应方格即可获取相应奖品。
                <w:br/>
                11:30 - 12:30 (年会尊享菜单：杀猪饭)
                <w:br/>
                1： 古法锅仔·暖冬硬菜
                <w:br/>
                 - 鱼头豆腐锅
                <w:br/>
                - 白菜锅子
                <w:br/>
                - 农家柴火鸡锅
                <w:br/>
                - 现杀土猪杀猪汤
                <w:br/>
                - 红烧肉焖萝卜
                <w:br/>
                2： 冷盘雅馔·开胃前序
                <w:br/>
                 - 鸡汁浸萝卜
                <w:br/>
                3： 匠心热炒·珍馐盛宴
                <w:br/>
                 - 徽州古法粉蒸肉
                <w:br/>
                - 鲜鱼烧老豆腐
                <w:br/>
                - 菜杆炒肉丝
                <w:br/>
                - 芹菜干子炒肉
                <w:br/>
                - 白菜豆果炒肉
                <w:br/>
                - 爆炒鲜猪肝
                <w:br/>
                - 清炒时鲜藕片
                <w:br/>
                4： 忆苦思甜·本味珍馐
                <w:br/>
                - 蒸香甜红薯
                <w:br/>
                - 白菜肉丝炒年糕
                <w:br/>
                12:30--13:30(换装打卡拍照 （如需换装10元/租金，100元/押金）   游览西村)
                <w:br/>
                在出发西村里之前，我们换上具有年代意义的的服装，去找寻那个年代的记忆，民国馆、照相馆等场景打卡拍照。(周末打卡可以偶遇花鼓戏，观看 一 出戏曲)
                <w:br/>
                下午乘车回到温馨的家。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1、住宿：农家乐（不含空调，自带洗漱用品）（如需空调另加10元/人）
                <w:br/>
                2、门票：景区第一门票
                <w:br/>
                3、导游：全程导游服务费10元/人
                <w:br/>
                4、用餐：赠送2早5正餐（（其中一餐簸箕宴、一餐杀猪宴））
                <w:br/>
                5、娱乐：免费棋牌（满10人送一台）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1、自理车综费150元/人（报名时交给门店）
                <w:br/>
                2、旅游者可自行购买旅游人身意外险
                <w:br/>
                3、除景点第一大门票外的二次消费（如景交、索道、娱乐项目、请香等），请游客自愿选择，并自行购票，旅行社及导游不参与。
                <w:br/>
                <w:br/>
                儿童补门票：
                <w:br/>
                 龙泉洞：1.2米以下免，1.2米以上40元/人
                <w:br/>
                 年俗活动：7岁以下免，7岁以上60元/人
                <w:br/>
                <w:br/>
                补房差：140元/2晚（只补不退）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2.补房差：140元/2晚（只补不退）
                <w:br/>
                4、此团需满45人开班！
                <w:br/>
                5、报名请提供准确名字、身份证号码以及手机联系方式，出行当前请务必随身携带身份证原件。     
                <w:br/>
                6.靖江/张家港等地区均加收相应接送费请选择上车地点时详细核对
                <w:br/>
                7.该行程为特价打包线路，赠送景点对任何证件不再享受门票优惠,赠送大门票不用不退
                <w:br/>
                8.【游客违约】旅游者在行程开始前7日以内提出解除合同
                <w:br/>
                ①行程开始前6日至4日，按旅游费用总额的20%:
                <w:br/>
                ②行程开始前3日至1日，按旅游费用总额的40%:
                <w:br/>
                ③行程开始当日，按旅游费用总额的60%
                <w:br/>
                6.【旅行社违约】旅行社在行程开始前7日以内提出解除合同的，或者旅游者在行程开始前7日以内收到旅行社不能成团通知，不同意转团、延期出行和改签线路解除合同的，旅行社向旅游者退还已收取的全部旅游费用，并按下列标准向旅游者支付违约金:
                <w:br/>
                ①行程开始前6日至4日，支付旅游费用总额10%的违约金:
                <w:br/>
                ②行程开始前3日至1日，支付旅游费用总额15%的违约金:
                <w:br/>
                ③行程开始当日，支付旅游费用总额20%的违约金。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、儿童价只含车位和导游，其他产生费用自理 
                <w:br/>
                参考酒店：龙泉山庄或同级
                <w:br/>
                3.行程中涉及的行车时间以及游玩时间由于存在不确定因素故以实际情况而定。
                <w:br/>
                4.为保证成团率，此团如人数较少时会与同方向其他线路拼车出行，确保不影响景点浏览时间，给您带来的不便之处，敬请谅解！
                <w:br/>
                5.因天气原因、不可抗力或景区临时性关闭，我社根据实际情况调整成其他景区或退还旅行社团队价门。
                <w:br/>
                6.旅游者在旅行过程中，自由活动期间；未经旅行社同意，擅自离队或因个人原因离开酒店及景区等。所导致的人身安全，财产损失一切后果自行负责, 与旅行社无关。特此告知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在行程前解除合同的，必要的费用扣除标准为：4-6日，已成团：收取旅游费用总额20%的违约金。1-3日，已成团：收取旅游费用总额40%的违约金。出行当日，已成团：收取旅游费用总额60%的违约金。如按上述约定比例扣除的必要的费用低于实际发生的费用，旅游者按照实际发生的费用支付。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
                <w:br/>
                <w:br/>
                7、为保证成团率，此团如人数较少时会与同方向其他线路拼车出行，确保不影响景点浏览时间，给您带来的不便之处，敬请谅解！
                <w:br/>
                <w:br/>
                8、因天气原因、不可抗力或景区临时性关闭，我社根据实际情况调整成其他景区或退还旅行社团队价门。
                <w:br/>
                <w:br/>
                9、游客须密切关注疫情风险提示，提前了解出发地、目的地疫情防控政策并按要求做好防控措施、准备好防控政策要求的出行必须文件。在行程中如遇疫情变化请游客按照当地疫情防控要求出行。如因游客自身原因违反疫情防控要求，则由游客自行承担相应法律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w:br/>
                【特别提醒一】：
                <w:br/>
                <w:br/>
                1、以上线路为散客拼团，由“无锡三义旅行社有限公司”承接
                <w:br/>
                <w:br/>
                2、请在报名时提供精准的姓名、电话等联系方式，导游会于出团前一日20：00前短信及电话联系您，3、如未及时得到联系，请垂询应急电话：0510--68070736
                <w:br/>
                <w:br/>
                4、此散客线路如遇拼团途中经停无锡或宜兴，返程江阴、靖江、张家港地区游客抵无锡中心集合点，统一安排回送班车：
                <w:br/>
                <w:br/>
                晚上7：00、8：00、9:00故要求提前送回不在我社考虑范围，敬请游客谅解及配合，谢谢！！
                <w:br/>
                <w:br/>
                二、退赔规则
                <w:br/>
                <w:br/>
                1、旅游者在行程中、未经旅行社同意，自行离队或放弃旅游景点，视为自动放弃，费用不退；
                <w:br/>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w:br/>
                4、如遇堵车情况或其他游客原因造成时间耽搁不在赔付范围里面；敬请游客谅解及配合，谢谢！
                <w:br/>
                <w:br/>
                5、赠送项目不参加视为游客自动放弃自身权益，旅行社无差价退还。
                <w:br/>
                <w:br/>
                三、质量投诉
                <w:br/>
                <w:br/>
                1、旅游结束前请如实填写《意见反馈表》，此单将成为游客投诉的主要依据，由游客和导游签字，对没有填写或回程后提出与意见表相冲突的意见和投诉，我社将以意见反馈表为准，有权不予以处理；
                <w:br/>
                <w:br/>
                2、游客不得以任何理由拒绝上车，或从事严重影响其他旅游者权益的活动，且不听劝阻，不能制止的，旅行社可以解除合同，做自动离团处理，产生其他一切后果游客自负；
                <w:br/>
                <w:br/>
                3、游客在外如有投诉，请立即拨打质检电话13914119851，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w:br/>
                四、其它约定
                <w:br/>
                <w:br/>
                1、请游客根据自身身体状况选择旅游线路，游客必须保证自身身体健康良好的前提下，参加旅行社安排的旅游行程，不得欺骗隐瞒，若因游客身体不适而发生任何意外，旅行社不承担责任；
                <w:br/>
                <w:br/>
                2、可依据《道路旅客运输规定》的有关规定，儿童需要占座，如有违规本社有权拒绝此儿童参加本次旅游活动，产生一切后果和损失由该游客自行承担；
                <w:br/>
                <w:br/>
                3、旅行社不推荐游客参加人身安全不确定的活动，游客擅自行动产生不良后果，旅行社不承担责任；
                <w:br/>
                <w:br/>
                4、在旅游过程当中游客应保管好随身携带的财物，保管不妥引起遗失及损坏，导游只负责协助帮忙寻找，但不承担责任；
                <w:br/>
                <w:br/>
                5、上述图片均来自网络，如所列图片侵权请第一时间联系作者删除。
                <w:br/>
                <w:br/>
                本人已详细阅读以上条款，清楚并同意以上的约定！
                <w:br/>
                <w:br/>
                <w:br/>
                【特别提醒二】
                <w:br/>
                <w:br/>
                特殊人群限制
                <w:br/>
                <w:br/>
                出于安全考虑，本产品不接受孕妇预订，敬请谅解
                <w:br/>
                <w:br/>
                1.为了确保旅游顺利出行，防止旅途中发生人身意外伤害事故，请旅游者在出行前做一次必要的身体检查，如存在下列情况，因服务能力所限无法接待：
                <w:br/>
                <w:br/>
                （1）传染性疾病患者，如传染性肝炎、活动期肺结核、伤寒等传染病人；
                <w:br/>
                <w:br/>
                （2）心血管疾病患者，如严重高血压、心功能不全、心肌缺氧、心肌梗塞等病人；
                <w:br/>
                <w:br/>
                （3）脑血管疾病患者，如脑栓塞、脑出血、脑肿瘤等病人；
                <w:br/>
                <w:br/>
                （4）呼吸系统疾病患者，如肺气肿、肺心病等病人；
                <w:br/>
                <w:br/>
                （5）精神病患者，如癫痫及各种精神病人；
                <w:br/>
                <w:br/>
                （6）严重贫血病患者，如血红蛋白量水平在50克/升以下的病人；
                <w:br/>
                <w:br/>
                （7）大中型手术的恢复期病患者；
                <w:br/>
                <w:br/>
                （8）孕妇及行动不便者。
                <w:br/>
                <w:br/>
                · 老年人
                <w:br/>
                <w:br/>
                1. 70周岁以上老年人预订出游，须与报名社签订《健康证明》并有家属或朋友（因服务能力所限无法接待及限制接待的人除外）陪同方可出游。
                <w:br/>
                <w:br/>
                2. 因服务能力所限，无法接待81周岁以上的旅游者报名出游，敬请谅解。
                <w:br/>
                <w:br/>
                 未成年人
                <w:br/>
                <w:br/>
                1.未满18周岁的旅游者请由家属（因服务能力所限无法接待及限制接待的人除外）陪同参团。
                <w:br/>
                <w:br/>
                2.因服务能力所限，无法接待18周岁以下旅游者单独报名出游，敬请谅解。
                <w:br/>
                <w:br/>
                <w:br/>
                【特别提醒三】
                <w:br/>
                <w:br/>
                【财产安全】为了您人身、财产的安全，请您避免在公开场合暴露贵重物品及大量现金。上街时需时刻看管好首饰、相机等随身物品。
                <w:br/>
                <w:br/>
                【涉山涉水】游泳、漂流、潜水、滑雪、溜冰、戏雪、冲浪、探险、热气球、高山索道等活动项目，均存在危险。参与前请根据自身条件，并充分参考当地相关部门及其它专业机构的相关公告和建议后量力而行。
                <w:br/>
                <w:br/>
                【出行常识】旅游活动（风险性项目）和特殊人群三方面出行前请您仔细阅读, 安全指南及警示。
                <w:br/>
                <w:br/>
                普及旅游安全知识及旅游文明公约，使您的旅程顺利圆满完成，特制定 《旅游安全文明注意事项》，请您认真阅读并切实遵守。
                <w:br/>
                <w:br/>
                <w:br/>
                <w:br/>
                游客或游客代表签名：
                <w:br/>
                <w:br/>
                签署日期：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2025-11-23T08:05:13+08:00</dcterms:created>
  <dcterms:modified xsi:type="dcterms:W3CDTF">2025-11-23T08:05:13+08:00</dcterms:modified>
</cp:coreProperties>
</file>

<file path=docProps/custom.xml><?xml version="1.0" encoding="utf-8"?>
<Properties xmlns="http://schemas.openxmlformats.org/officeDocument/2006/custom-properties" xmlns:vt="http://schemas.openxmlformats.org/officeDocument/2006/docPropsVTypes"/>
</file>