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苏T078【宜兴窑湖小镇3日】 窑湖小镇日游+夜游+网红宜兴陶二厂+蜀山古南街+江南布达拉·大觉寺+宜兴大拈花湾大有秋行程单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苏T078（11-12月）</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江苏省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全程含2早4正餐（餐餐不低于12菜1汤）
                <w:br/>
                免费棋牌，免费KTV
                <w:br/>
                <w:br/>
                3钻酒店双人标准间
                <w:br/>
                空气绝佳拥抱大自然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全程含2早4正餐（餐餐不低于12菜1汤）
                <w:br/>
                免费棋牌，免费KTV
                <w:br/>
                3钻酒店双人标准间空气绝佳拥抱大自然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无锡-宜兴
                <w:br/>
              </w:t>
            </w:r>
          </w:p>
          <w:p>
            <w:pPr>
              <w:pStyle w:val="indent"/>
            </w:pPr>
            <w:r>
              <w:rPr>
                <w:rFonts w:ascii="微软雅黑" w:hAnsi="微软雅黑" w:eastAsia="微软雅黑" w:cs="微软雅黑"/>
                <w:color w:val="000000"/>
                <w:sz w:val="20"/>
                <w:szCs w:val="20"/>
              </w:rPr>
              <w:t xml:space="preserve">
                早上指定时间、地点集合发车至宜兴；抵达后参观新晋网红打卡点【陶二厂】（赠送游览约1小时）前身为成立于1980年的宜兴紫砂工艺二厂。陶美术馆是陶二厂的点睛之笔，其在建筑设计上首次大规模使用陶土作为主要材料，以“陶土元素”为核心意境，经特殊烧制的外立面陶板，在阳光和不同角度下呈现出变幻莫测的“窑变色彩”效果。一步一拍，片片出彩。逛街区--街区有陶书局、咖啡店、日落市集等，体验时尚潮流，艺术创作的特色陶文化之旅。后游览【蜀山古南街】（赠送游览约1小时）古南街是一条古色古香的江南风情历史古老街道，更是紫砂文化的发源地。它东接东坡书院，西濒蠡河，北通蜀山大桥与古北街相接，街不长 但故事长。这里有苏轼先生创办的东坡书院，有紫砂大师顾景舟的故居，还有各种精美的紫砂艺术品。沿街两侧现在还有数十家紫砂店铺，这些店铺琳琅满目，陈列着各式各样的紫砂陶器，从茶壶、花盆到雕塑、摆件，应有尽有。后游览【窑湖小镇】（约15:00--16:00入园游玩，游玩不少于4小时）【日游+夜游】（门票不含；门市价60元；旅行社优惠价45元；满10位成人以上前往）【60-70周岁之间30元；70周岁以上免费】小镇坐落于“中国天然氧吧”之称的阳羡生态旅游度假区境内。小镇以本地特有的山、水、陶、竹、茶等文化元素为基础，传承优质的自然生态资源和深厚历史文化沉淀，并结合丰富的旅游配套设施，为人们提供高品质、纯生态、全时段、多样性的体验及服务，构建起一种全新的健康休闲、旅游度假生活方式，致力于打造具有古镇特色、现代旅游、纯生态体验，多文化融合的主题乐园式度假小镇。
                <w:br/>
                <w:br/>
                <w:br/>
                也可以乘坐小火车（自愿乘坐，单程挂牌价30元/人）乘坐小火车穿梭于小镇，沉浸式旅程，穿越高架、隧道、山谷、竹林和茶田等自然景观。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携程3钻酒店双人标准间</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宜兴
                <w:br/>
              </w:t>
            </w:r>
          </w:p>
          <w:p>
            <w:pPr>
              <w:pStyle w:val="indent"/>
            </w:pPr>
            <w:r>
              <w:rPr>
                <w:rFonts w:ascii="微软雅黑" w:hAnsi="微软雅黑" w:eastAsia="微软雅黑" w:cs="微软雅黑"/>
                <w:color w:val="000000"/>
                <w:sz w:val="20"/>
                <w:szCs w:val="20"/>
              </w:rPr>
              <w:t xml:space="preserve">
                享用早餐后前往游览【大觉寺】（赠送游览约1.5小时）大觉寺位于横山水库东侧，鸡龙山岕，周边资源优越，依山傍水，形成独特的地域景观特色，是现代与古文化的结合，具有仿古的江南建筑风格，通过佛教文化的引入，传播佛教思想。后游览【白塔村】（赠送游览，游览时间约1小时），白塔村历史悠久，最早可以追溯到南朝时期。在唐宋时期，白塔村是一座繁华的商业城镇，拥有繁荣的市场和繁华的商业街。明清时期，白塔村成为了一个文化名村，村内有着众多的文人墨客，他们留下了许多珍贵的文化遗产。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携程3钻酒店双人标准间</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宜兴-出发地
                <w:br/>
              </w:t>
            </w:r>
          </w:p>
          <w:p>
            <w:pPr>
              <w:pStyle w:val="indent"/>
            </w:pPr>
            <w:r>
              <w:rPr>
                <w:rFonts w:ascii="微软雅黑" w:hAnsi="微软雅黑" w:eastAsia="微软雅黑" w:cs="微软雅黑"/>
                <w:color w:val="000000"/>
                <w:sz w:val="20"/>
                <w:szCs w:val="20"/>
              </w:rPr>
              <w:t xml:space="preserve">
                早餐后游览【平桥石坝】赠送游览约1.5小时）处于两山之间，有一座拦水石拱坝，人称平桥石坝。它是中国最大的非钢筋混凝土水库大坝，亚洲最大的浆砌石拱坝。其宽122米，高24米，由无数块整齐的长方形山石浆砌而成，分东西两个侧拱。以一个中墩，两个边墩连接和支撑，坝底部则深深扎根在山脚裸露的褐色山岩之中，整体造型奇特，建筑工艺高超。每当发水季节，山水浩荡涌来，从溢流孔中倾泻而下，形成一道宽40米，高20多米的瀑布，此情此景置身其中会产生：“飞流直下三千尺，疑是银河落九天”联想，让人留连忘返。游玩宜兴大拈花湾【大有秋】（赠送游览约1.5小时）这里坐落于太湖之畔，一期工程已对外开放，宛如一条狭长的风景带进门左侧可见福善寺的庙宇和竺山书院以及园林景观，右侧则是浩渺的太湖及对岸的马山灵山山脉。沿湖岸修建了古色古香的湖心亭、对称木结构长廊与金刚石拱桥。园林设计巧妙，山水相依，塔楼林立，瀑布飞流，小桥流水。适时结束行程返回。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1、住宿：携程3钻酒店双人标准间
                <w:br/>
                <w:br/>
                2、交通：按实际人数提供往返空调旅游车
                <w:br/>
                <w:br/>
                3、用餐：占床者赠送2早4正餐（此餐为赠送，不用则不退）
                <w:br/>
                <w:br/>
                4、门票：含行程中所列景点第一大门票 （标注自理除外）
                <w:br/>
                <w:br/>
                5、导游：全程导游服务，10元/人
                <w:br/>
                <w:br/>
                6、保险：旅行社责任险
                <w:br/>
                <w:br/>
                <w:br/>
                <w:br/>
                棋牌室：满10人赠送一桌麻将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【自愿自理】：窑湖小镇【日游+夜游】（门市价60元；旅行社优惠价45元；60-70周岁之间30元；70周岁以上免费，需满10位成人以上前往）；
                <w:br/>
                <w:br/>
                窑湖小镇小火车单程；挂牌价30元/人。
                <w:br/>
                <w:br/>
                <w:br/>
                <w:br/>
                <w:br/>
                <w:br/>
                【用餐】1正餐不含请自理（导游可协助代订）；
                <w:br/>
                <w:br/>
                【保险】强烈建议游客购买旅游意外险
                <w:br/>
                <w:br/>
                【门票】除行程内已包含（团队价）景点第一大门票外的二次消费（如索道、娱乐项目、请香等、水上项目），请游客自愿选择，旅行社及导游不参与；
                <w:br/>
                <w:br/>
                <w:br/>
                <w:br/>
                <w:br/>
                【补房差】产生单男单女，可安排拼房或补房差，补房差200元/人，涉及到用餐只补不退
                <w:br/>
                <w:br/>
                <w:br/>
                参考酒店：溧阳曼栖明悦酒店，溧阳南山康鸿酒店或同级
                <w:br/>
                <w:br/>
                <w:br/>
                <w:br/>
                【儿童补门票】：窑湖小镇身高1.2米-1.5米或6周岁-16周岁未成年30元/人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1、座位号仅供参考，实际以导游通知为准，如有微调，敬请谅解！ 
                <w:br/>
                2、此团需满30人开班！
                <w:br/>
                3、报名请提供准确名字、身份证号码以及手机联系方式，出行当前请务必随身携带身份证原件。   
                <w:br/>
                4、靖江/张家港等地区均加收相应接送费请选择上车地点时详细核对
                <w:br/>
                5、该行程为打包特价线路，无任何门票差价退还
                <w:br/>
                6、本产品行程实际出行中，在不减少景点/场馆且征得您同意的前提下，随团服务人员、司机可能会根据天气、交通等情况，对您的行程进行适当调整（如调整景点/场馆的游览/参观顺序、变更集合时间等），以确保行程顺利进行；
                <w:br/>
                7、植物类景观（枫叶、樱花、油菜花等），可能会因天气原因导致观花不佳等情况，敬请谅解 ！
                <w:br/>
                8、请在导游约定的时间到达上车地点集合，切勿迟到，以免耽误您和其他游客行程，若因迟到导致无法随车游览，请您自行前往下一集合地点，敬请谅解！
                <w:br/>
                9、个别景区景点/场馆、餐厅、休息区等地存在非旅行社安排的购物场所。旅行社提醒您，根据自身需要，理性消费并索要凭证，如产生消费争议，将由您自行承担，敬请谅解！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1、因本公司旅游产品为散客拼团线路，故满30人开班；
                <w:br/>
                <w:br/>
                2、儿童价：只含车位和导游，其他产生费用自理，具体请游客到景点窗口现付，以当天景区公示为准；
                <w:br/>
                <w:br/>
                3、行程中涉及的行车时间以及游玩时间由于存在不确定因素故以实际情况而定；
                <w:br/>
                <w:br/>
                本产品为散客拼团，在承诺服务内容和标准不变的前提下 ，可能会与其他旅行社的客人或同方向其他线路拼车出行，共同游玩，如您提交订单，则视为接受旅行社拼团后统一安排行程；
                <w:br/>
                <w:br/>
                4、出游过程中，如遇不可抗力因素造成景点/场馆未能正常游玩/参观，服务人员经与您协商一致后可根据实际情况取消或更换该景点/场馆，或由服务人员在现场按旅游产品中的门票价退还费用（退费不以景区/场馆挂牌价为准），敬请谅解！
                <w:br/>
                <w:br/>
                5、旅游者在旅行过程中，自由活动期间，未经领队/导游同意，擅自离队或因个人原因离开酒店及景区等，所导致的人身安全，财产损失一切后果自行负责，未完成部分将被视为您自行放弃，已产生的实际费用，不予退还；
                <w:br/>
                <w:br/>
                6、老人报名：超过70周岁的需要直系亲属共同签署《参团旅游免责协议书》！需要有家人或亲友陪伴出行，超过80周岁，谢绝参团！
                <w:br/>
                <w:br/>
                <w:br/>
                <w:br/>
                农家住宿注意事项
                <w:br/>
                <w:br/>
                农家乐建造标准不统一，房型大小不统一
                <w:br/>
                <w:br/>
                ①农家乐住宿双标间为主，2-3人间（双标间、大床间，三人间工作人员安排为准）
                <w:br/>
                <w:br/>
                ②大床间，单人间，提前备注，以最终确认为准
                <w:br/>
                <w:br/>
                ③大床房默认住2人，单人住宿需补单房差
                <w:br/>
                <w:br/>
                ④提倡低碳环保，农家不提供毛巾等一次性用品洗漱用品
                <w:br/>
                <w:br/>
                <w:br/>
                <w:br/>
                原生态居住区出现昆虫现象告知
                <w:br/>
                <w:br/>
                农家乐大部临山临溪，属原生态住宿区域，因昆虫有光源辐射吸引现象，趋光性，许多昆虫向光移动，注意：尽可能关闭窗户，特别是傍晚和夜间，谢谢理解！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【游客违约】旅游者在行程开始前7日以内提出解除合同
                <w:br/>
                ①行程开始前6日至4日，按旅游费用总额的20%:
                <w:br/>
                ②行程开始前3日至1日，按旅游费用总额的40%:
                <w:br/>
                ③行程开始当日，按旅游费用总额的60%
                <w:br/>
                11、【旅行社违约】旅行社在行程开始前7日以内提出解除合同的，或者旅游者在行程开始前7日以内收到旅行社不能成团通知，不同意转团、延期出行和改签线路解除合同的，旅行社向旅游者退还已收取的全部旅游费用，并按下列标准向旅游者支付违约金:
                <w:br/>
                ①行程开始前6日至4日，支付旅游费用总额10%的违约金:
                <w:br/>
                ②行程开始前3日至1日，支付旅游费用总额15%的违约金:
                <w:br/>
                ③行程开始当日，支付旅游费用总额20%的违约金。
                <w:br/>
                12、旅游者在旅行过程中，自由活动期间；未经旅行社同意，擅自离队或因个人原因离开酒店及景区等。所导致的人身安全，财产损失一切后果自行负责, 与旅行社无关。特此告知！
                <w:br/>
                13、如遇天气等不可抗力等原因（如台风/天气/海滨景区限流）导致海景区不能游玩则改为其它同等景区，无差价退还。
                <w:br/>
                14、正常安排双标间，大床/双床以实际安排为准（如您有想入住的床型，请下单备注，优先尽量安排，无法保证，谢谢！）
                <w:br/>
                15、入住酒店后，请检查酒店客房内的用品是否齐全，热水、空调是否正常运转，门窗开合是否正常，如发现房间设施或用品存在问题，请第一时间联系导游或酒店服务人员
                <w:br/>
                16、以上图片或来自互联网、仅供参考，版权依旧归原作者所有，如若有涉及侵权请予以告知。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2025-11-23T08:16:33+08:00</dcterms:created>
  <dcterms:modified xsi:type="dcterms:W3CDTF">2025-11-23T08:16:33+08:00</dcterms:modified>
</cp:coreProperties>
</file>

<file path=docProps/custom.xml><?xml version="1.0" encoding="utf-8"?>
<Properties xmlns="http://schemas.openxmlformats.org/officeDocument/2006/custom-properties" xmlns:vt="http://schemas.openxmlformats.org/officeDocument/2006/docPropsVTypes"/>
</file>