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【康养KY89】大别山腹地岳西请水寨 海拔千米云间请水四星酒店 赠游六尺巷 桐城文庙 王步文故居 《海拔千米高山云间避暑6日行程单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康养KY89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指定地点-大别山
                <w:br/>
              </w:t>
            </w:r>
          </w:p>
          <w:p>
            <w:pPr>
              <w:pStyle w:val="indent"/>
            </w:pPr>
            <w:r>
              <w:rPr>
                <w:rFonts w:ascii="微软雅黑" w:hAnsi="微软雅黑" w:eastAsia="微软雅黑" w:cs="微软雅黑"/>
                <w:color w:val="000000"/>
                <w:sz w:val="20"/>
                <w:szCs w:val="20"/>
              </w:rPr>
              <w:t xml:space="preserve">
                早上指点时间指定地点集合出发，前往大别山腹地·岳西请水寨避暑：
                <w:br/>
                <w:br/>
                途经桐城【六尺巷】(赠送游览，游览时间约30分钟)，六尺巷建成于清康熙年间，张氏家人与吴氏因地界发生纠纷，张英给家中写诗劝阻，家人便拆让三尺，吴氏感其义，亦退后三尺，故成六尺巷。1993年，安徽省对六尺巷进行修复，1999年进行复建与扩建。2019年，桐城市政府启动六尺巷片区的恢复与修缮。六尺巷主要景点包括巷道、东边的“礼让”石牌坊和西边的“懿德流芳”石牌坊、休闲广场、诗画照壁、太湖石等。后乘车前往有圣庙之称的【桐城文庙】（赠送游览，游览约40分钟）。桐城文庙坐北朝南，文庙建筑群以大成殿为中心，以御道为中轴线。主要建筑有文庙门楼、 宫墙、棂星门、泮池、泮桥（又名状元桥）、大成门、大成殿、崇圣祠、土神祠、东西长庑等。后院设置“陛下”、月台、祭坛等附属建筑。桐城文庙既是元、明、清时期祭孔的礼制性建筑群，又是一座学宫，是桐城县学和儒学教官的衙署所在，属“庙学合一”的文教活动场所。桐城文庙是了解桐城、认知桐城派和研究古代文学史的重要窗口。主要景点有文庙门楼，大成殿，桐城派陈列馆等，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前往岳西县城参观《王步文故居》（赠送游览，游览约40分钟）是中共安徽省委首任书记，他早年积极投身五四运动，是安徽早期学生运动领导人之一，也是中共安徽省党组织最早的领导人之一。1931年，由于叛徒告密，王步文不幸被捕，面对各种酷刑逼供，他坚贞不屈，誓不开口，怀抱着拳拳爱国之心为党的未来、人民幸福鞠躬尽瘁，奉献自己。随后前往【大别山腹地·岳西请水寨】位于岳西县响肠镇，距县城7公里，风景秀丽，森林覆盖率达95%，野生动植物资源十分丰富，有国家二级珍稀植物银杏、杜仲、黄杨木、樟树等。山寨面积约8.6平方公里，主峰海拔约956米，2013年被列入第二批中国传统村落名录。请水寨村文化底蕴深厚，自然环境优美，旅游资源丰富，如今这片红色土地已经成为游客向往的休闲避暑康养福地。晚餐升级一餐《请水寨土灶欢迎晚宴》，感受“山里人”淳朴好客盛情款待！可动手自行施展厨艺等。晚餐后举行盛大欢迎篝火晚会，参加【请水寨·欢迎篝火晚会】在星空下，熊熊篝火旁，人们围在一起，欢歌笑语间，燃起一片温馨的火光。篝火晚会，成为连接族人感情、传递文化的载体。通过燃烧火焰，团友们展开交流、歌唱、舞蹈...  
                <w:br/>
                <w:br/>
                日间娱乐指南
                <w:br/>
                <w:br/>
                1、免费室内棋牌、或掼蛋等（益智竞技脑力活动，友情提示禁止赌博）
                <w:br/>
                <w:br/>
                2、体验【田园抓土鸡】【悠哉垂钓·提供免费渔具】回归自然田园生活！
                <w:br/>
                <w:br/>
                夜间娱乐指南
                <w:br/>
                1、可自由娱乐一展歌喉，免费嗨唱户外卡拉OK..
                <w:br/>
                <w:br/>
                2、大山里星空下，观【免费露天电影】《大转折·挺进大别山》或《黄梅戏天仙配》.等影视作品！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云间请水避暑度假酒店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睡到自然醒，自由选择娱乐项目！可免费组织户外徒步森林做有氧微运动，在这里我们可以感受到云端静谧，踏上一段震撼心灵的旅程【穿红军服重走红军路】（红军服体验10元/人自愿自理，约1.5H）深入体验那段不朽的红色历史！一山一石一丰碑，一草一木一忠魂。在上个世纪三十年代的那场红色暴动中，革命烈士将革命的火种撒向了大江南北。请水寨暴动时的【枪械所】【政治处旧址】【宣传部旧址】3处被公布为省级文物保护单位【请水寨暴劫纪念碑】1985年10月，为纪念请水寨暴动50周年，中共岳西县委、岳西县人民政府在请水寨村中湾组松树岗上建立“请水寨暴动纪念碑”，1987年将其公布为全县重点文物保护单位，提出对请水寨暴动旧址群所有遗存建筑加强保护！
                <w:br/>
                <w:br/>
                日间娱乐指南
                <w:br/>
                <w:br/>
                1、免费室内棋牌、或掼蛋等（益智竞技脑力活动，友情提示禁止赌博）
                <w:br/>
                <w:br/>
                2、体验【田园抓土鸡】【悠哉垂钓·提供免费渔具】回归自然田园生活！
                <w:br/>
                <w:br/>
                夜间娱乐指南
                <w:br/>
                1、可自由娱乐一展歌喉，免费嗨唱户外卡拉OK..
                <w:br/>
                <w:br/>
                2、大山里星空下，观【免费露天电影】《大转折·挺进大别山》或《黄梅戏天仙配》.等影视作品！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云间请水避暑度假酒店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睡到自然醒，自由选择娱乐项目！可晨起步行前往《请水寨登山游步道》 观看醉美日出 迎着未褪尽的清冷月光在寂静的山野间等待破晓！可动手自行施展厨艺等（也可自行采购大山的美味）。
                <w:br/>
                <w:br/>
                日间娱乐指南
                <w:br/>
                <w:br/>
                1、免费室内棋牌、或掼蛋等（益智竞技脑力活动，友情提示禁止赌博）
                <w:br/>
                <w:br/>
                2、体验【田园抓土鸡】【悠哉垂钓·提供免费渔具】回归自然田园生活！
                <w:br/>
                <w:br/>
                夜间娱乐指南
                <w:br/>
                1、可自由娱乐一展歌喉，免费嗨唱户外卡拉OK..
                <w:br/>
                <w:br/>
                2、大山里星空下，观【免费露天电影】《大转折·挺进大别山》或《黄梅戏天仙配》.等影视作品！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云间请水避暑度假酒店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睡到自然醒，自由选择娱乐项目！可晨起步行前往《请水寨登山游步道》 观看醉美日出 迎着未褪尽的清冷月光在寂静的山野间等待破晓！
                <w:br/>
                <w:br/>
                日间娱乐指南
                <w:br/>
                <w:br/>
                1、免费室内棋牌、或掼蛋等（益智竞技脑力活动，友情提示禁止赌博）
                <w:br/>
                <w:br/>
                2、体验【田园抓土鸡】【悠哉垂钓·提供免费渔具】回归自然田园生活！
                <w:br/>
                <w:br/>
                夜间娱乐指南
                <w:br/>
                1、可自由娱乐一展歌喉，免费嗨唱户外卡拉OK..
                <w:br/>
                <w:br/>
                2、大山里星空下，观【免费露天电影】《大转折·挺进大别山》或《黄梅戏天仙配》.等影视作品！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云间请水避暑度假酒店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岳西-温馨的家
                <w:br/>
              </w:t>
            </w:r>
          </w:p>
          <w:p>
            <w:pPr>
              <w:pStyle w:val="indent"/>
            </w:pPr>
            <w:r>
              <w:rPr>
                <w:rFonts w:ascii="微软雅黑" w:hAnsi="微软雅黑" w:eastAsia="微软雅黑" w:cs="微软雅黑"/>
                <w:color w:val="000000"/>
                <w:sz w:val="20"/>
                <w:szCs w:val="20"/>
              </w:rPr>
              <w:t xml:space="preserve">
                早餐后周边自由活动，收拾好行李的结束愉快康养避暑之旅，返回温馨的家！（酒店为了提前打扫卫生接待下一批客人；上午八点前游客需整理好自己的行李办理退房统一放置；敬请配合）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岳西酒店+4晚云间请水四星避暑度假酒店（OTA网评3钻，云间请水度假酒店商务房型或特色景观集装箱房型，旅行社不接受指定房型，介意者慎报名）（酒店提倡低碳环保，避暑胜地不含空调，洗漱用品自备）
                <w:br/>
                【 用 餐 】 含5早9正餐（升级一餐土灶宴，品尝散养土鸡）
                <w:br/>
                【 交 通 】 按实际人数提供往返空调旅游车
                <w:br/>
                【 导 游 】 接送团+当地酒店管家服务(当地送团)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自理：车导综合费 150元/人必须自理（报名即默认，上车交给导游）
                <w:br/>
                1、用餐：行程中不含的餐，请自理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自理：车导综合费 150元/人必须自理（报名即默认，上车交给导游）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特别提醒：抓鸡如需带走+垂钓免费钓上来鱼拿走，按当地市场价支付！
                <w:br/>
                <w:br/>
                1、座位号仅供参考，实际以导游通知为准
                <w:br/>
                <w:br/>
                2、单人房差：产生单男单女，可安排拼房或补房差，房差补320元/人/5晚，只补不退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2025-07-26T09:52:49+08:00</dcterms:created>
  <dcterms:modified xsi:type="dcterms:W3CDTF">2025-07-26T09:52:49+08:00</dcterms:modified>
</cp:coreProperties>
</file>

<file path=docProps/custom.xml><?xml version="1.0" encoding="utf-8"?>
<Properties xmlns="http://schemas.openxmlformats.org/officeDocument/2006/custom-properties" xmlns:vt="http://schemas.openxmlformats.org/officeDocument/2006/docPropsVTypes"/>
</file>