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《五星霞浦》福鼎太姥山+杨家溪榕枫公园+东壁观海栈道+九鲤溪漂流+半月里+东安岛+高罗沙滩+北歧+赤溪村五日游行程单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TLY-FJ1677573628iZ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常州市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纯玩无购物无强消！◆拒绝套班车◆全程不换车◆升级1餐自助素斋，1餐海鲜生蚝宴◆24小时恒温泳池◆空调棋牌唱歌全免费（独家赠送）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1、省级历史文化名村、中国最原始保存最完整的畲族村——【半月里】 
                <w:br/>
                2、中国海边最美的山“海上仙都”——【太姥山】
                <w:br/>
                3、海上威尼斯水城是霞浦最集中的渔排，场面极为壮观——【东安岛】
                <w:br/>
                4、堪称“海国桃园、闽东小武夷”—【杨家溪榕枫公园】
                <w:br/>
                5、素有“福建夏威夷”、“闽东北戴河”之美誉——【高罗沙滩】
                <w:br/>
                6、霞浦的紫菜养殖地，也是众多滩涂拍摄地的NO.1，被《数码摄影》杂志列为“中国最值得拍摄的80个绝美之地”之一。——【北岐】
                <w:br/>
                7、如诗如画日落、最美变化万千的创作基地——【东壁.观海栈道】
                <w:br/>
                8、中国扶贫第一村,感受新农村的全新面貌——【赤溪村】
                <w:br/>
                9、体验“门拥千峰翠，溪无一点尘”中国养生第一溪——【九鲤漂流】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各地--霞浦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出发地前往霞浦火车站，抵达后，由我社工作人员接站，前往酒店办理入住，当天如果抵达时间较早，可自由活动，感受霞浦不一样的风土人情，品尝不一样的舌尖美食。
                <w:br/>
                备注: 晚餐自理，可前往霞浦海鲜美食一条街。霞浦海鲜甲天下，八闽海鲜出霞浦，海鲜是霞浦美食的代表，霞浦是一座吃货来了都不想走的城市。
                <w:br/>
                温馨提示：
                <w:br/>
                1、接您的工作人员会在您抵达霞浦前一天与您联系；
                <w:br/>
                2、接站均在下午17：00点前抵达霞浦站。若您预订的车次较早或较晚,则抵达后,请自行打车前往指定酒店报名字入住。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半月里--东安岛—高罗沙滩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“中国传统村落”、“中国历史文化名村”【半月里畲族古村】，这是一个纯畲族的村落，生活着七十多户人家，他们都是畲族，大多数姓雷，迄今已有300多年的历史，是省级历史文化名村也是全国五大畲族文化村之一，是闽东地区现存畲族古迹最多的村庄，至今仍保存多座完好的古宅，村中有龙溪宫、雷氏祠堂、举人府等三组清代古建筑和大量畲族文物。后车赴【东安岛】东安鱼排拥有“海上威尼斯”的美誉，这里由数十万个邮箱和百个小木屋组成的海上渔排，俨然是一座漂浮在海面上的城镇，无异于一个海上小社区，场面非常壮观（若天气允许，游客可自费乘船前往环游海上渔排，费用20元/人，纯属自愿，无任何强制）。后车赴帆船帆板训练基地--【高罗沙滩】，位于霞浦县东南，面临浩瀚的太平洋。这里拥有宽阔平缓的沙滩，浪缓波漪、沙质洁净，海水清澈湛蓝，是极难得的天然海滨浴场。这里滩岛相唤，风光神奇诱人，海面上星罗棋布的大小岛屿风光秀丽、美不胜收，构成一幅幅天然的海景画卷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北岐滩涂--太姥山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北岐】拍摄风光。北岐有着霞浦最著名的虎皮滩涂，在霞光的映射下，特别迷人，还有紫菜养殖，赶小海等各种拍摄题材，是不得不拍的霞浦美景之一。（每当紫菜生产的繁忙季节，滩涂上被上万根竹竿插成一块块方形的网框，由远及近，绵延数十里，蔚为壮观。）
                <w:br/>
                早餐后车赴游世界地质公园、国家级风景名胜区、国家5A级景区、中国海边最美的山“海上仙都”——【太姥山】观情意绵绵的夫妻峰，全省最美的木栈道——情人谷栈道，游迎仙台、仙人锯板、一线天、兰溪涧、大盘石、天柱峰，全国唯一的观海悬空栈道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杨家溪--赤溪--九鲤溪--东壁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车赴素有“海国桃源”“闽东小武夷”之称的【杨家溪榕枫公园】，秋末冬初，枫叶黄里秀红，犹如绯云停驻；在两片枫香林之间的间隔地带有17丛古榕群，树龄最长者已有800多年，其中一株“榕树王”，树干周长12.6米,冠幅直径51米,高30米,树干中空,有7个洞口,洞内可容数人。后车赴中国扶贫第一村--【赤溪村】上个世纪 80 年代，赤溪村是一个少数民族贫困村，经过 30 年的扶贫攻坚， 赤溪村从就地扶贫，到造福工程搬迁扶贫，到整村推进扶贫开发，循序渐进改天换地，实现了从穷山村到小 康村的华丽转身，成为艰苦奋斗、摆脱贫困、建设全面小康的生动缩影，从中折射出的“滴水穿石”精神、“弱鸟先飞”的进取意识更发人深思、催人奋进。后体验“闽东小武夷” 【九鲤溪漂流】(需自费75元/人)，乘竹排沿途欣赏两岸青山夹峙，绿树葱茏，怪石林立，自然环境优美；沿溪源流而下，途经九曲十三滩，感受滩曲之间，一动一静，对比鲜明，妙趣横生的感觉。随后出发前往【东壁.观海栈道】，各地游客来霞浦网红打卡的必游之地，栈道总长2.3公里，宽2.5米，沿三沙镇古桶村至虞公亭村海岸线而建，用地面积2万多平方米，栈道与海面上的景观融为一体，不仅移步换景，还能观赏独特的日落景象。（拍摄日落，如遇天气、路况、潮水问题、及其它突发状况，将在实际行程中调整日落拍摄地点或取消！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霞浦-返程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霞浦-返回温馨家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◇ 住宿：4晚连住霞浦晨曦大酒店（不挪窝）
                <w:br/>
                ◇ 用餐：4早3正餐（正餐十人一桌，八菜一汤，不足10人按实际人数安排简餐，敬请谅解）；其中升级1餐自助素斋，1餐海鲜生蚝宴
                <w:br/>
                ◇ 用车：根据实际人数安排旅游车（根据人数调配车辆）；
                <w:br/>
                ◇ 门票：含景区首道景点门票（行程所列自费项目除外）
                <w:br/>
                ◇ 导游：优秀持证中文导游服务；
                <w:br/>
                ◇ 大交通：含出发地-霞浦火车站动车二等座票；霞浦火车站-目的地动车二等座票
                <w:br/>
                儿童标准：6-14周岁仅含往返动车二等座半票、当地车位、导服、用餐；其他产生费用自理！！
                <w:br/>
                          1.2米以下仅含只含当地车位、导服、用餐；其它费用敬请自理。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1、如出现单男或单女参团出现无法安排拼住时，需补单人房差730元/人
                <w:br/>
                2、因不可抗力因素所引致的额外费用。
                <w:br/>
                3、因旅游者违约、自身过错、自身疾病导致的人身财产损失而额外支付的费用。
                <w:br/>
                4、个人消费（如酒水、饮料，酒店内洗衣、电话等未提到的其它服务）。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1．退费：行程内打包和赠送的门票均无优免无退费，不去不退费，亦不做等价交换。 
                <w:br/>
                2．中途均不允许客人以任何借口离团，若中途客人离团视同游客违约，用餐、房、车、机票等一切费用不退，旅行社亦不承担游客离团时发生意外的所有责任。 
                <w:br/>
                3．儿童， 70岁以上，孕妇游客必须有全程监护人陪同旅游，有不适病史需提前通报，自身病例或自己造成的人身意外游客本人负责，旅游途中请游客注意自己的人身和财产安全。
                <w:br/>
                4【不可抗力】：因交通延阻、罢工、天气、自然灾害等不可抗力原因所导致的额外费用须自理； 
                <w:br/>
                5．对于低风险地区游客需持48小时内核酸检测阴性证明、当地健康码绿码和14内未去高危地区的行程查询，核验才可接待（对于健康码需如实填写，对瞒报、谎报人员依法追究相关责任）。
                <w:br/>
                6．具体各地风险等级可登陆国务院客户端查询。
                <w:br/>
                7．离开酒店时请检查好个人物品，不要遗漏酒店。
                <w:br/>
                8、以上线路满30人以上天天发班，若无法成行，组团社将在出发前5天告知游客，游客可选择更改其他线路或全额退款；
                <w:br/>
                9、意见反馈单为旅行社处理争议的重要凭证，请认真填写。旅游期间对接待质量未提出疑议者均视为满意。
                <w:br/>
                10、「防疫说明」出游过程若因当地疫情需配合检测核酸或隔离，我社将根据实际情况提供配合服务，但产生的旅游以外的费用需客人自行承担！
                <w:br/>
                ◆ 旅行社对本行程项目保有最终解释权，如未尽事宜，双方本着友好原则协商处理。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必须乘坐小交通：太姥山景交40元/人；
                <w:br/>
                自愿自理小交通：东安船20元/人，九鲤溪漂流75元/人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2025-10-03T05:28:45+08:00</dcterms:created>
  <dcterms:modified xsi:type="dcterms:W3CDTF">2025-10-03T05:28:45+08:00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