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全景陕西:西安华山延安壶口全景游双卧7日/双高双飞6日游行程单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KLTX-SHX1676872610n6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乘高铁/火车赴“十三朝古都”——西安，当地专职人员将送您至下榻酒店入住休息；若时间充裕可自行安排自由活动。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宿西安/卧铺火车上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延安一日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乘车前往革命圣地延安（车程约4.5小时），抵达延安后用中餐，前往参观【延安革命纪念馆】，延安革命纪念馆为陕西五大国家级博物馆之一，延安市唯一一个国家级博物馆，馆内展出大量珍贵的革命文物，再现了毛泽东、刘少奇、周恩来、朱德等人当年在延安的光辉业绩。
                <w:br/>
                可自费欣赏《红秀·延安》（238元起/人）或《延安保育院》（238元起/人）。
                <w:br/>
                参观被誉为“延安的中南海”的【枣园革命旧址】，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3、陕北老区民俗体验活动属于赠送项目，不用不退费。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早餐：火车班（早餐自理）飞机/高铁班酒店含早餐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南泥湾—壶口—华山
                <w:br/>
              </w:t>
            </w:r>
          </w:p>
          <w:p>
            <w:pPr>
              <w:pStyle w:val="indent"/>
            </w:pPr>
            <w:r>
              <w:rPr>
                <w:rFonts w:ascii="微软雅黑" w:hAnsi="微软雅黑" w:eastAsia="微软雅黑" w:cs="微软雅黑"/>
                <w:color w:val="000000"/>
                <w:sz w:val="20"/>
                <w:szCs w:val="20"/>
              </w:rPr>
              <w:t xml:space="preserve">
                早餐后集合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后前往【黄河壶口瀑布】（不含景交车40元/人），沿途欣赏千沟万壑，支离破碎的黄土地风情风貌。用心感受黄河壶口瀑布这个中华民族魂魄的壮丽奇观。
                <w:br/>
                后乘车前往华山（车程约3.5小时），入住华山酒店。
                <w:br/>
                温馨提示：未包含黄河壶口景区景交车费用，此项费用为必消费用。（往返40元，往返15公里）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早餐后，集合前往游览【华山风景区】。华山是中华民族的圣山，也是中国著名的五岳之一，被誉为“奇险天下第一山”。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夜幕降临，华灯初上，夜游【大雁塔广场】，【大唐不夜城】，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华山景区目前有两条索道（北峰索道与西峰索道），因游客年龄不同，体质不同，兴趣不同，线路不通等因素，所以没有含索道与进山车。此项费用为必消费用，游客可根据自身情况与需求自由选择。
                <w:br/>
                参考价：西峰索道单程140元/人，西峰进山车单程40元/人；
                <w:br/>
                北峰索道单程80元/人，北峰进山车单程20元/人；
                <w:br/>
                导览器40元/人（自愿选择），华山景区保险10元/人（65岁以上必产生）。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早餐后集合乘车前往【秦始皇帝陵博物院·兵马俑】（赠送使用蓝牙耳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中餐后游览参观【明城墙】，西安的古城墙是历经千年风雨的真实遗迹，是全国乃至世界少有的保留完好的古都城堡。登上西安的古城墙,迎着微风的轻拂,聆听城楼风铃的絮语，感觉这古老的城墙如同一位饱经沧桑的老人，向我们安详地叙说着从古到今的故事。
                <w:br/>
                后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超多美食！
                <w:br/>
                可自费欣赏《西安千古情》（298元起/人）或《驼铃传奇》（298元起/人）。备注：因此类大型文化演出相对比较热销，故不能100%保证订票成功，因此作为自费项目，当地导游需根据当时实际资源进行收费观看，望理解。
                <w:br/>
                温馨提示：
                <w:br/>
                1、钟鼓楼广场、回民街为自由参观。
                <w:br/>
                2、兵马俑蓝牙耳机为赠送使用，不用不退费。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想想还有什么想吃的，想玩的，继续行程，我的旅程我做主。记得12点前退房，行李可寄存前台。适时返程。
                <w:br/>
                温馨提示：
                <w:br/>
                1、请全程保持手机畅通，返程前一天工作人员以电话或短信方式联系，沟通具体接送时间；
                <w:br/>
                2、送高铁/飞机的师傅会在提前一天联系，预计高铁提前2小时送，飞机提前3小时送，请注意留意手机短信或电话；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宿温馨的家/卧铺火车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抵达无锡温馨的家。
                <w:br/>
              </w:t>
            </w:r>
          </w:p>
          <w:p>
            <w:pPr>
              <w:pStyle w:val="indent"/>
            </w:pPr>
            <w:r>
              <w:rPr>
                <w:rFonts w:ascii="微软雅黑" w:hAnsi="微软雅黑" w:eastAsia="微软雅黑" w:cs="微软雅黑"/>
                <w:color w:val="000000"/>
                <w:sz w:val="20"/>
                <w:szCs w:val="20"/>
              </w:rPr>
              <w:t xml:space="preserve">
                抵达无锡温馨的家。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1、交通：当地空调旅游车、往返大交通（飞机为经济舱，上海/无锡/常州/南京进出港，出票前确认；火车为硬卧，火车班儿童不含火车硬卧；高铁二等座，儿童含儿童高铁票）；              
                <w:br/>
                2、导游：当地优秀导游服务；           
                <w:br/>
                3、景点：全程景点不含景区大门票以及景区小交通，65周岁以上凭身份证享景区优惠，65周岁以下报名需补齐门票差价；
                <w:br/>
                4、住宿：西安段网评3钻酒店+延安/华山经济型酒店，遇特殊原因（如天气，交通，地面，酒店接待能力），可能变更住宿地点，标准不变。
                <w:br/>
                5、用餐：双卧4早6正，早餐为酒店赠送，不产生住宿不含早餐；正餐餐标：25元/人/餐，不用餐，费用不退；
                <w:br/>
                【儿童价格说明】2-12岁：不含门票、床位、早餐、儿童硬卧，仅含儿童机票儿童高铁票、当地车位、导服、半餐；当地产生费用请现付。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1、兵马俑景区电瓶车5-15元/人；华山索道+进山车（必选）；壶口景交40元/人（必选）。
                <w:br/>
                2、全程不含的餐敬请自理；行程所列住宿外延住费用及单房差费用（注：不占床不含早餐，产生早餐费自理）。
                <w:br/>
                3、不含旅游意外险，强烈建议联系组团社购买旅游意外险。
                <w:br/>
                4、儿童费用不包含酒店床位及早餐，门票，电瓶车，索道及进山车等费用。赠送项目如产生请按实际收费自理。景区内另行付费景点或娱乐项目，请根据喜好自愿选择。
                <w:br/>
                5、推荐自费项目：《红秀·延安》238元起/人；《延安保育院》238元起/人；
                <w:br/>
                《西安千古情》298元起/人；《驼铃传奇》298元起/人……
                <w:br/>
                6、酒店内洗衣、电话、收费电视、烟酒、饮品等个人消费。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1、在不减少景点的前提下，旅行社导游有权根据实际情况，适当调整景点游览顺序。如遇人力不可抗拒因素或政府政策性调整或景区原因临时关闭，或沿黄公路无法通行，不接受任何赔偿责任。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2025-05-24T14:42:02+08:00</dcterms:created>
  <dcterms:modified xsi:type="dcterms:W3CDTF">2025-05-24T14:42:02+08:00</dcterms:modified>
</cp:coreProperties>
</file>

<file path=docProps/custom.xml><?xml version="1.0" encoding="utf-8"?>
<Properties xmlns="http://schemas.openxmlformats.org/officeDocument/2006/custom-properties" xmlns:vt="http://schemas.openxmlformats.org/officeDocument/2006/docPropsVTypes"/>
</file>