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纵横喀伊】双飞10日行程单</w:t>
      </w:r>
    </w:p>
    <w:p>
      <w:pPr>
        <w:jc w:val="center"/>
        <w:spacing w:after="100"/>
      </w:pPr>
      <w:r>
        <w:rPr>
          <w:rFonts w:ascii="微软雅黑" w:hAnsi="微软雅黑" w:eastAsia="微软雅黑" w:cs="微软雅黑"/>
          <w:sz w:val="20"/>
          <w:szCs w:val="20"/>
        </w:rPr>
        <w:t xml:space="preserve">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JRZL-XJ1747027850Z7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&gt; &gt; &gt;新疆（乌鲁木齐/石河子/吐鲁番）
                <w:br/>
              </w:t>
            </w:r>
          </w:p>
          <w:p>
            <w:pPr>
              <w:pStyle w:val="indent"/>
            </w:pPr>
            <w:r>
              <w:rPr>
                <w:rFonts w:ascii="微软雅黑" w:hAnsi="微软雅黑" w:eastAsia="微软雅黑" w:cs="微软雅黑"/>
                <w:color w:val="000000"/>
                <w:sz w:val="20"/>
                <w:szCs w:val="20"/>
              </w:rPr>
              <w:t xml:space="preserve">
                根据航班时间乘坐飞机前往新疆，抵达后车队接机（拼车）前往举世闻名的歌舞之乡、瓜果之乡、黄金玉石之邦的新疆维吾尔自治区首府—【乌鲁木齐】，踏上举世闻名的古“丝绸之路”第一站；抵达酒店后办理入住休息，准备开启充满欢乐的新疆之旅！
                <w:br/>
                【温馨提示】：
                <w:br/>
                出发前请携带有效期内的身份证件原件（以备办理登机牌及住宿所需）；
                <w:br/>
                新疆和内地有近2小时的时差，抵达新疆后注意调整时差和气温的变化，新疆气候较为干燥，请注意多喝水；
                <w:br/>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建议自带防滑拖鞋，尽量不穿一次性拖鞋进浴室，以防滑倒；
                <w:br/>
                新疆导游会提前联系您，请保持手机畅通；接送机（拼车）为本社赠送服务，抵达后请保持手机开机并注意短信，下机后师傅会陆续联系安排，因出站口仅供临时停靠，需步行前往集合点上车，故先出站客人需要稍作等待，敬请理解；接送机为专业司机，非导游；
                <w:br/>
                新疆属于少数民族聚集区，多信奉伊斯兰教，请尊重少数民族习惯，不利于民族团结的话不说，不利于民族团结的事不做；
                <w:br/>
                若有航班早到的客人，入住酒店后，可以自行安排品尝舌尖上的美食以及游玩拍摄附近的景点。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谷四季酒店、康铂·空港酒店、摩登四季酒店、乌鲁木齐程航酒店、佳航酒店、乌鲁木齐野马丝路驿站文化主题沙龙、乌鲁木齐兰桂花园酒店(黄河路中医院和田二街店)、乌鲁木齐银河大酒店、乌鲁木齐迎港酒店(机场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乌市→天山天池→S21沙漠公路→北屯/福海 （约480公里，车程约6小时）
                <w:br/>
              </w:t>
            </w:r>
          </w:p>
          <w:p>
            <w:pPr>
              <w:pStyle w:val="indent"/>
            </w:pPr>
            <w:r>
              <w:rPr>
                <w:rFonts w:ascii="微软雅黑" w:hAnsi="微软雅黑" w:eastAsia="微软雅黑" w:cs="微软雅黑"/>
                <w:color w:val="000000"/>
                <w:sz w:val="20"/>
                <w:szCs w:val="20"/>
              </w:rPr>
              <w:t xml:space="preserve">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【S21沙漠公路】（途经）沿途拍摄的北疆沙漠风光，堪称史诗级大片。起点以绿洲、湿地景观为主，中部地区被沙漠，沙丘覆盖，终点以绿洲、湿地、海上雅丹等景观为主，后抵达北屯/福海入住酒店。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交通：汽车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北屯/福海：辰际花园酒店、华澜星茂酒店、得仁山花园酒店、湘溢海川国际酒店、讯豪国际大酒店、金都国际酒店、艺陇酒店、格林东方酒店或同级；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→喀纳斯湖→贾登峪/冲乎尔   （ 约260公里，车程约5.5小时）
                <w:br/>
              </w:t>
            </w:r>
          </w:p>
          <w:p>
            <w:pPr>
              <w:pStyle w:val="indent"/>
            </w:pPr>
            <w:r>
              <w:rPr>
                <w:rFonts w:ascii="微软雅黑" w:hAnsi="微软雅黑" w:eastAsia="微软雅黑" w:cs="微软雅黑"/>
                <w:color w:val="000000"/>
                <w:sz w:val="20"/>
                <w:szCs w:val="20"/>
              </w:rPr>
              <w:t xml:space="preserve">
                【喀纳斯湖】（含门票+区间车，游览时间约3小时），国家AAAAA级旅游景区，位于新疆维吾尔自治区
                <w:br/>
                阿勒泰地区布尔津县北部，有驼颈湾、变色湖、卧龙湾、月亮湾、神仙湾等主要景点；“喀纳斯”是蒙古
                <w:br/>
                语，意为“美丽而神秘的湖”；喀纳斯湖位于新疆维吾尔自治区阿勒泰地区布尔津县北部，湖水来自奎屯、
                <w:br/>
                友谊峰等山的冰川融水和当地降水，湖面海拔1374米，面积45.73㎞²，湖泊最深处188.5米，蓄水量达
                <w:br/>
                53.8亿立方米，是中国最深的冰碛堰塞湖，是一个坐落在阿尔泰深山密林中的高山湖泊、内陆淡水湖；电
                <w:br/>
                影[天地英雄]、刘若英-[分开旅行][原来你也在这里]的取景地；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交通：汽车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贾登峪/冲乎尔：贾登峪格林鹿港酒店、贾登峪农十师疗养中心、喀纳斯天缘山庄、贾登峪佳遇山庄、贾登峪兄弟山庄、贾登峪千禧酒店、贾登峪森悦酒店、黑泉山庄或同级；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（约370公里，车程约6.5小时）
                <w:br/>
              </w:t>
            </w:r>
          </w:p>
          <w:p>
            <w:pPr>
              <w:pStyle w:val="indent"/>
            </w:pPr>
            <w:r>
              <w:rPr>
                <w:rFonts w:ascii="微软雅黑" w:hAnsi="微软雅黑" w:eastAsia="微软雅黑" w:cs="微软雅黑"/>
                <w:color w:val="000000"/>
                <w:sz w:val="20"/>
                <w:szCs w:val="20"/>
              </w:rPr>
              <w:t xml:space="preserve">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交通：汽车
                <w:br/>
                景点：禾木村、五彩滩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乌尔禾：西部乌镇、海棠酒店或同级；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乌尔禾→世界魔鬼城→博乐或双河/精河 （约520公里，车程约6小时）
                <w:br/>
              </w:t>
            </w:r>
          </w:p>
          <w:p>
            <w:pPr>
              <w:pStyle w:val="indent"/>
            </w:pPr>
            <w:r>
              <w:rPr>
                <w:rFonts w:ascii="微软雅黑" w:hAnsi="微软雅黑" w:eastAsia="微软雅黑" w:cs="微软雅黑"/>
                <w:color w:val="000000"/>
                <w:sz w:val="20"/>
                <w:szCs w:val="20"/>
              </w:rPr>
              <w:t xml:space="preserve">
                【世界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交通：汽车
                <w:br/>
                景点：世界魔鬼城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博乐/双河/精河：云顶·漫野holiday Villa美宿、西海丽景酒店、静泊大酒店、颐中园酒店、博尔塔拉宾馆、艾比湖大酒店、双河酒店、贝吉酒店、迎宾馆、季枫国际酒店或同级；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博乐/双河/精河→赛里木湖→薰衣草庄园→新源/那拉提 （约500KM，行车约5.5小时）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
                <w:br/>
                前做好相关准备工作；
                <w:br/>
                交通：汽车
                <w:br/>
                景点：赛里木湖、薰衣草庄园、果子沟、果子沟大桥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新源/那拉提镇：云水间民宿、悦客民宿、随心楠舍民宿、夏歌雅居民宿、天马息心客栈、那家野奢酒店、丰瑞民宿、雅芳居民宿、蓝湾民宿、合然民宿或同级；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新源/那拉提镇→那拉提草原→巴音布鲁克镇 （约280KM，行车约4.5小时）
                <w:br/>
              </w:t>
            </w:r>
          </w:p>
          <w:p>
            <w:pPr>
              <w:pStyle w:val="indent"/>
            </w:pPr>
            <w:r>
              <w:rPr>
                <w:rFonts w:ascii="微软雅黑" w:hAnsi="微软雅黑" w:eastAsia="微软雅黑" w:cs="微软雅黑"/>
                <w:color w:val="000000"/>
                <w:sz w:val="20"/>
                <w:szCs w:val="20"/>
              </w:rPr>
              <w:t xml:space="preserve">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
                <w:br/>
                马等，请勿靠近，一定要注意安全；
                <w:br/>
                4、景区内偶尔会有商贩兜售的纪念品或特色小饰品等，属于景区商业行为，与我公司无关；
                <w:br/>
                5、景区步行栈道较多，建议您在出发前准备一双舒适便于徒步的鞋；
                <w:br/>
                交通：汽车
                <w:br/>
                景点：那拉提·河谷草原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巴音布鲁克：天河源酒店、白天鹅酒店、银镫酒店、欧格德京鱼儿酒店、华云都大酒店、浩博酒店、龙兴国际大酒店、荣耀大酒店、C酒店、九重天酒店、福瑞酒店、吉日格勒大酒店、阿木尔赛汗大酒店或同级；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巴音布鲁克→巴音布鲁克草原→独库公路中段+北段→奎屯/独山子/乌苏（约300公里，车程约5小时）
                <w:br/>
              </w:t>
            </w:r>
          </w:p>
          <w:p>
            <w:pPr>
              <w:pStyle w:val="indent"/>
            </w:pPr>
            <w:r>
              <w:rPr>
                <w:rFonts w:ascii="微软雅黑" w:hAnsi="微软雅黑" w:eastAsia="微软雅黑" w:cs="微软雅黑"/>
                <w:color w:val="000000"/>
                <w:sz w:val="20"/>
                <w:szCs w:val="20"/>
              </w:rPr>
              <w:t xml:space="preserve">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【独库公路】独库开放期间（每年只在6月至 9底月开通），换乘小车经独库中段+北段前往奎屯，我们沿独库公路北上，途经乔尔玛，缅怀为了修筑独库公路而献出生命的168名革命烈士；（此天不含餐沿途餐厅较少，故请提前准备零食干粮和水，以备路上所需）。
                <w:br/>
                【备选线路】：
                <w:br/>
                巴音布鲁克镇—巴音布鲁克草原—和静（约320KM，行车约 5.5小时 ）
                <w:br/>
                【特别说明】因独库公路通行受季节天气影响较大，即使开通期间遇下雨塌方也会临时封路，故在独库公路未开通或封闭管制期间，则按备选方案执行，费用同等，请知悉。
                <w:br/>
                温馨提示：
                <w:br/>
                1、景区内当地牧民以放牧为生，他们热情好客，请尊重少数民族生活习惯，如遇到牲畜，如牛、马等，请勿靠近，一定要注意安全；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交通：汽车
                <w:br/>
                景点：天鹅家园-天鹅湖、巴润寺、九曲十八湾、独库公路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独山子/奎屯/乌苏：喜悦酒店、爱派酒店、东归宾馆、西戈玛国际酒店、慧洋万达锦华酒店、丽呈酒店、奎屯金泽宏富泉大酒店、新旅逸格酒店、凯祥大酒店、奎屯宾馆、锦汇国际大酒店、独库天北新区云居酒店、渝龙大酒店、沂疆大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独山子/奎屯→独山子大峡谷→乌鲁木齐 （约250公里，车程约4小时）
                <w:br/>
              </w:t>
            </w:r>
          </w:p>
          <w:p>
            <w:pPr>
              <w:pStyle w:val="indent"/>
            </w:pPr>
            <w:r>
              <w:rPr>
                <w:rFonts w:ascii="微软雅黑" w:hAnsi="微软雅黑" w:eastAsia="微软雅黑" w:cs="微软雅黑"/>
                <w:color w:val="000000"/>
                <w:sz w:val="20"/>
                <w:szCs w:val="20"/>
              </w:rPr>
              <w:t xml:space="preserve">
                【独山子大峡谷】（赠送，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【备选线路】：
                <w:br/>
                和静—乌鲁木齐（单程约500公里，行程约8小时） 
                <w:br/>
                【若D08住和静，则D09自动按此备选方案进行行程，请知悉。】
                <w:br/>
                【达坂城风力发电站】（途经）当年号称为亚洲最大的风力发电站---达坂城风力发电站，一幢幢风力发电机组像列兵一样矗立在道路两旁，煞是壮观，同时西电东输也有这里的一份贡献；
                <w:br/>
                【新疆盐湖】（途经）被称为‘中国死海’的新疆盐湖，在太阳的直晒下，湖面呈现出白茫茫的一片，让很多游客为之称奇，这里也成为了乌鲁木齐和外地游人争向前往的好去处；
                <w:br/>
                【达坂城古镇】（赠送，游览时间约40分钟）据《西州图经》记载，“白水涧道，右道出闪河县界，至西北向处月以西诸蕃，足水草，通车马”，故称此道为白水涧，此城为白水镇，新疆被称为：歌舞之乡，新疆的民歌也是家喻户晓，被广大老百姓广为传唱，其中‘达坂城的姑娘’把新疆的达坂城镇给宣传了出去，这也让我们记住了一位传奇歌者王洛宾，人称：西部歌王，现在也称为达坂城古镇，现在的古镇是在原有遗址的旁边仿建而成，镇中有王洛宾艺术馆，奇石馆，文史馆，车马店等；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交通：汽车
                <w:br/>
                景点：独山子大峡谷、国际大巴扎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乌鲁木齐绿谷四季酒店、康铂·空港酒店、摩登四季酒店、乌鲁木齐程航酒店、佳航酒店、乌鲁木齐野马丝路驿站文化主题沙龙、乌鲁木齐兰桂花园酒店(黄河路中医院和田二街店)、乌鲁木齐银河大酒店、乌鲁木齐迎港酒店(机场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新疆（乌鲁木齐/吐鲁番/石河子）&gt;&gt;&gt;温馨的家
                <w:br/>
              </w:t>
            </w:r>
          </w:p>
          <w:p>
            <w:pPr>
              <w:pStyle w:val="indent"/>
            </w:pPr>
            <w:r>
              <w:rPr>
                <w:rFonts w:ascii="微软雅黑" w:hAnsi="微软雅黑" w:eastAsia="微软雅黑" w:cs="微软雅黑"/>
                <w:color w:val="000000"/>
                <w:sz w:val="20"/>
                <w:szCs w:val="20"/>
              </w:rPr>
              <w:t xml:space="preserve">
                根据航班时间安排车队（拼车）送客人前往机场，乘坐飞机，结束愉快的新疆之行，返回温馨的家。
                <w:br/>
                温馨提示：
                <w:br/>
                新疆正常最晚退房时间14:00，请在14:00前退房，否则将产生房费，客人自理；返程前请仔细检查自己的行李物品，不要遗落，增加您不必要的麻烦。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1、住宿：全程安排5晚携程4钻（星）酒店+3晚临景区舒适型酒店+1晚特色民宿，具体酒
                <w:br/>
                店以当天确定酒店为主，单房差自理；
                <w:br/>
                2、用餐：全程酒店均含早，含8正餐（含特色餐，平均餐标50元/人/正），若客人不用，费用不退；十人一桌八菜一汤，不足10人将根据实际人数酌情安排用餐，维持餐标不变；
                <w:br/>
                3、交通：专享航空座椅1+1高端陆地头等舱，20人以内精品小团；
                <w:br/>
                备注：6人（含6人）上豪华大7座车，7人（含7人）上1+1VIP陆地头等舱；
                <w:br/>
                4、门票：包含行程中所列景点首道门票及区间车；
                <w:br/>
                5、导游：优秀持证国语导游，6人以下（含6人）司机兼向导，负责驾驶、协助安排住宿、门票、简单介绍；
                <w:br/>
                6、购物：全程0购物0自费（注：景区内的各种小商店不计旅游行程中规定的购物点）；
                <w:br/>
                7、儿童：含当地旅游车费、正餐半餐、导游讲解服务费，其他自理；
                <w:br/>
                8、大交通：出发地---新疆往返机票含税（特别提醒：往返均为包机/切位机票，一经预定后不能取消、不能改签）；具体航班信息已旅行社出团通知为准；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8、景区内的园中园门票及景区内娱乐项目；喀纳斯游船、图瓦人家访、云霄峰索道、赛湖帆船、草原烤全羊等；不属于我司安排的自费项目，游客可根据自身需求或导游推荐自行选择参加；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
                <w:br/>
                限制	1）年龄限制：老人、婴儿、未成年人
                <w:br/>
                新疆地处最西北，山区海拔高、天气干燥炎热，景区车程长，路途颠簸；不建议70岁以上老人单独参团，如出行人中有70-75周岁老人，须至少有1位年满18-69周岁亲友陪同，且请确保身体健康事宜旅游，必须填写《参团免责声明》，直系亲属签字确认，如故意隐瞒真实情况，后果责任自负责；敬请原谅；此线路因服务能力有限，无法接待婴儿出行；出于安全考虑，18周岁以下未成年人需要至少1名成年人陪同。
                <w:br/>
                2）人群限制：孕妇
                <w:br/>
                出于安全考虑，本产品不接受孕妇预定，敬请谅解；
                <w:br/>
                3）其他限制：
                <w:br/>
                如产品确认单或补充条款中的预定与旅游合同协议不一致的，以产品确认单或者补充条款为准。
                <w:br/>
                预定
                <w:br/>
                须知	此条款将做为旅游合同的其他另行约定；
                <w:br/>
                一经报名确认后，由于游客自身原因要求退团或者改期的，我社将按出团日期前取消和改签日期不同，收取一定费用，作为我社损失。
                <w:br/>
                出发日期前30天以外取消或改期，不收任何损失；
                <w:br/>
                出发日期前25天以外取消或改期，将收取总团费的40%作为损失费；
                <w:br/>
                出发日期前16-25天取消或改期，将收取总团费的50%作为损失费；
                <w:br/>
                出发日期前8-15天取消或改期，将收取总团费的60%作为损失费；
                <w:br/>
                出发日期前3-7天取消或改期，将收取总团费的70%作为损失费；
                <w:br/>
                出发日期前3天内取消或改期，将收取总团费的80%作为损失费；
                <w:br/>
                团费
                <w:br/>
                差异
                <w:br/>
                说明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
                <w:br/>
                须知	1）接送安排：新疆接送机/站散客行程均为司机拼车接送，敬请谅解！
                <w:br/>
                2）景区娱乐：新疆大部分景区内都有配套娱乐项目需游客自费参加，不属于我司安排的自费项目
                <w:br/>
                3）行程安排：旅行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4）离团责任：因游客自身原因或自愿放弃未完成旅游活动，费用不予退还，离团后游客自行负责人身安全，与旅行社无关。
                <w:br/>
                5）质量跟踪：旅行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旅 游 提 示
                <w:br/>
                <w:br/>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季（每年6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行程中所含的餐食，早餐为酒店房含，不用不退。正餐按产品用餐标准操作，不含酒水。新疆用餐口味较重，且普通团队餐厅菜式比较雷同。建议旅游者可自带些咸菜或辣椒酱等佐餐。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2025-05-16T15:09:07+08:00</dcterms:created>
  <dcterms:modified xsi:type="dcterms:W3CDTF">2025-05-16T15:09:07+08:00</dcterms:modified>
</cp:coreProperties>
</file>

<file path=docProps/custom.xml><?xml version="1.0" encoding="utf-8"?>
<Properties xmlns="http://schemas.openxmlformats.org/officeDocument/2006/custom-properties" xmlns:vt="http://schemas.openxmlformats.org/officeDocument/2006/docPropsVTypes"/>
</file>