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西双版纳双飞5日游（约惠温德姆）行程单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YN1739600828i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出发地→西双版纳
                <w:br/>
              </w:t>
            </w:r>
          </w:p>
          <w:p>
            <w:pPr>
              <w:pStyle w:val="indent"/>
            </w:pPr>
            <w:r>
              <w:rPr>
                <w:rFonts w:ascii="微软雅黑" w:hAnsi="微软雅黑" w:eastAsia="微软雅黑" w:cs="微软雅黑"/>
                <w:color w:val="000000"/>
                <w:sz w:val="20"/>
                <w:szCs w:val="20"/>
              </w:rPr>
              <w:t xml:space="preserve">
                各地自行乘飞往至西双版纳，接机后入住酒店。累了一天，先好好休息，保存体力，开心的开始明日之旅吧！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西双版纳凯携程4钻酒店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中科院植物园→勐氻大佛寺→告庄傣装换装秀→最美星光夜市
                <w:br/>
              </w:t>
            </w:r>
          </w:p>
          <w:p>
            <w:pPr>
              <w:pStyle w:val="indent"/>
            </w:pPr>
            <w:r>
              <w:rPr>
                <w:rFonts w:ascii="微软雅黑" w:hAnsi="微软雅黑" w:eastAsia="微软雅黑" w:cs="微软雅黑"/>
                <w:color w:val="000000"/>
                <w:sz w:val="20"/>
                <w:szCs w:val="20"/>
              </w:rPr>
              <w:t xml:space="preserve">
                早餐后乘车前往【勐仑植物园】（含电瓶车）【车程：60分钟  距离：60公里  游览时间：120分钟】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后乘车前往【勐泐大佛寺】（含电瓶车），【车程：60分钟  距离：65公里  游览时间：90分钟】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  
                <w:br/>
                后赠送【告庄西双景傣装换装秀】，今晚将穿上版纳少数民族傣族服饰，感受民族特色美，做一回唯美傣家人，每人会配有专门的化妆师，造型师为您量身打造，去逛亚洲最大的星光夜市，喜欢拍照的朋友，请尽情的自拍吧，把最美的自己在版纳留下印记。（傣族服饰在3小时之内归还即可，超时按照20元/小时计费，不足1小时按照1小时计算，不含拍照，赠送项目不去费用不退）
                <w:br/>
                夜晚前往【告庄星空夜市】湄公河·星光夜市一片璀璨，通亮如白昼，如同点起了成千上万盏灯火，更像灯火的海洋，璀璨耀眼，如天边的银河，美不胜收。各种的美食，民俗工艺品，融合了东南亚特色的也是文化，这里已经是告庄西双景一大专属的明星品牌，所以说，到西双版纳没有来过星光夜市，那等于是没来过西双版纳。告庄西双景，就像一只开屏的孔雀，在飞舞的流光中展露绝代的风姿。她的魅力，不仅在高山峻岭、山野原林，也在星光璀璨的夜市里。晚餐可自行品尝版纳的各种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西双版纳凯携程4钻酒店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基诺山寨景区（空中走廊)→野象谷→曼飞龙游艇→篝火晚会
                <w:br/>
              </w:t>
            </w:r>
          </w:p>
          <w:p>
            <w:pPr>
              <w:pStyle w:val="indent"/>
            </w:pPr>
            <w:r>
              <w:rPr>
                <w:rFonts w:ascii="微软雅黑" w:hAnsi="微软雅黑" w:eastAsia="微软雅黑" w:cs="微软雅黑"/>
                <w:color w:val="000000"/>
                <w:sz w:val="20"/>
                <w:szCs w:val="20"/>
              </w:rPr>
              <w:t xml:space="preserve">
                早餐后前往游览【基诺山寨】【车程：50分钟  距离：30公里  游览时间：120分钟】
                <w:br/>
                基诺山寨是一个集中展示基诺文化的实景演艺体验地，以自然村寨为依托，将基诺族浓郁的民族风情、历史文化、神秘的原始宗教文化、古朴的生产生活方式、独具特色的基诺族民居、成年礼仪、基诺族传统的制茶工艺、传统酿酒工艺、原始狩猎特色的狩猎活动及秀美的自然风光融为一体展现给游客。今天将带大家参观【基诺成人礼】，观赏国家非物质文化遗产【基诺大鼓舞】，挑战【空中走廊】（费用已包含，不去费用不退），一起走进他们的世界，后了解攸乐古茶山，品味普洱茶！
                <w:br/>
                中餐享用【基诺山风味餐】，基诺香冬瓜排骨汤、手撕干巴、特色烤肉、包烧鱼等一定让您味蕾大开。
                <w:br/>
                后前往【野象谷】【车程：40分钟  距离：38公里  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
                <w:br/>
                晚上赠送价值280元的【曼飞龙非物质文化篝火晚会】：乘坐【游艇游湖】，登岛后客人自由活动各种打卡，彩虹栈道、网红桥、天空之镜、爱心白色桌椅、鱼鹰打卡拍照等等。后观赏【非遗文化鱼鹰表演放飞】，结束后入席享用【特色手抓饭】，届时会有演员给客人唱敬酒歌并且给客人敬酒，客人可以边用餐边看【民族篝火歌舞表演】，大家围在一起跳篝火，蹦傣迪，相信今晚一定能让你度过一个愉快的夜晚。
                <w:br/>
                温馨提示：晚上赠送价值280元的【澜沧江游船】或者【篝火晚会】（篝火晚会和游船二选一，不可指定，赠送项目不去费用不退，小孩不赠送，1.2米以下50元，1.2米以上280元）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升级5钻温德姆酒店（淡季可升级，旺季不升级）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傣家民居→原始森林公园→乘坐氦气球俯瞰告庄全景
                <w:br/>
              </w:t>
            </w:r>
          </w:p>
          <w:p>
            <w:pPr>
              <w:pStyle w:val="indent"/>
            </w:pPr>
            <w:r>
              <w:rPr>
                <w:rFonts w:ascii="微软雅黑" w:hAnsi="微软雅黑" w:eastAsia="微软雅黑" w:cs="微软雅黑"/>
                <w:color w:val="000000"/>
                <w:sz w:val="20"/>
                <w:szCs w:val="20"/>
              </w:rPr>
              <w:t xml:space="preserve">
                早餐后参观【傣家民居】【车程：20分钟  距离：10公里  游览时间：120分钟】。
                <w:br/>
                到傣乡做客，了解傣族生活习俗，体验傣味文化。
                <w:br/>
                中餐享用享用傣族风味餐【孔雀宴】。孔雀宴最早是傣家公主婚礼的宴席，而傣家公主又被喻为孔雀公主，顾名为孔雀宴！
                <w:br/>
                后乘车前往AAAA景区【原始森林公园】（含电瓶车60/人）【车程：20分钟  距离：10公里  游览时间：120分钟】。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注：原始森林公园里面有湄公河水底世界7D电影，属于景区自愿消费行为。
                <w:br/>
                独特体验：云端俯瞰【氦气球】，目前全国运营的氦气球还不到5家，告庄的氦气球无疑为这座城市增添了许多色彩，今天我们将乘坐安全稳定的氦气球缓缓上升，你将如同飞鸟翱翔在西双版纳的天空之上。脚下是广袤的热带雨林，郁郁葱葱，生机勃勃;远处是连绵的山脉和蜿蜒的河流，构成了一幅壮丽的自然画卷。
                <w:br/>
                备注：1.若是遇到下雨天、航空管制原因不能起飞，将会给大家更改赠送澜沧江快艇
                <w:br/>
                2.若因客人自身原因，恐高、心脏病不能乘坐的，不去费用不退；
                <w:br/>
                晚餐享用【云南过桥米线】：「彩云之南的美味传奇」，一场味蕾的奇幻之旅！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升级5钻温德姆酒店（淡季可升级，旺季不升级）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景洪→乘机返回温馨的家
                <w:br/>
              </w:t>
            </w:r>
          </w:p>
          <w:p>
            <w:pPr>
              <w:pStyle w:val="indent"/>
            </w:pPr>
            <w:r>
              <w:rPr>
                <w:rFonts w:ascii="微软雅黑" w:hAnsi="微软雅黑" w:eastAsia="微软雅黑" w:cs="微软雅黑"/>
                <w:color w:val="000000"/>
                <w:sz w:val="20"/>
                <w:szCs w:val="20"/>
              </w:rPr>
              <w:t xml:space="preserve">
                早上睡到自热醒，早上自由活动，后根据航班时间送机。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2晚携程4钻酒店：上源国际
                <w:br/>
                备选酒店：亦诚国际酒店、鑫盛时代、凯里亚德、滨港国际、云禾园；
                <w:br/>
                升级2晚温德姆高端连锁酒店：5钻蓝标俊豪温德姆 
                <w:br/>
                备选酒店：喜来登酒店、万达颐华酒店；
                <w:br/>
                注：旺季温德姆酒店只升级一晚；
                <w:br/>
                旺季日期指：国庆节、泼水节、春节、7月、8月、12月、1月、2月、3月；
                <w:br/>
                不可指定酒店，如遇政府接待或其它特殊原因，不能安排备选酒店时，我社有权安排同级别、同标准的其他酒店。
                <w:br/>
                1.我社接价为产品打包价，60-70岁及其以上年龄，军官证、导游证等任何证件，我社均不能退门票费，请悉知！
                <w:br/>
                2.春节期间人流量会大增，若行程里指定的酒店、车辆、导游不够用会安排同类型；
                <w:br/>
                1.住宿标准：全程指定酒店，2晚携程4钻+升级2晚温德姆系列酒店（旺季只升级一晚温德姆酒店）；
                <w:br/>
                2.用餐标准：含4早餐5正餐，团队餐30元/人+特色餐50元/人；
                <w:br/>
                3.用车标准：保证每人一个正座；
                <w:br/>
                4.服务标准：行程中安排导游为持有国家导游资格证，指定行程所列明星导游，旺季除外；2-4人司机兼导，5人起派导游。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8.自费项目：全程0自费。
                <w:br/>
                9.旅游费用包含”内容以外的所有费用
                <w:br/>
                10.儿童标准。含：旅游汽车费；
                <w:br/>
                不含：门票、床位、早餐费。（早餐费按入住酒店收费规定，由家长现付）。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一经确认出票，会有退票损失，具体航司申请为准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2025-04-29T15:45:27+08:00</dcterms:created>
  <dcterms:modified xsi:type="dcterms:W3CDTF">2025-04-29T15:45:27+08:00</dcterms:modified>
</cp:coreProperties>
</file>

<file path=docProps/custom.xml><?xml version="1.0" encoding="utf-8"?>
<Properties xmlns="http://schemas.openxmlformats.org/officeDocument/2006/custom-properties" xmlns:vt="http://schemas.openxmlformats.org/officeDocument/2006/docPropsVTypes"/>
</file>