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纯玩北越双飞6日行程单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XLX-YN1730094662pC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无锡-南宁 ZH8515  21:35-00:35+1                                                  
                <w:br/>
                南宁-无锡 ZH8516 18:10-20：45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江苏-南宁
                <w:br/>
              </w:t>
            </w:r>
          </w:p>
          <w:p>
            <w:pPr>
              <w:pStyle w:val="indent"/>
            </w:pPr>
            <w:r>
              <w:rPr>
                <w:rFonts w:ascii="微软雅黑" w:hAnsi="微软雅黑" w:eastAsia="微软雅黑" w:cs="微软雅黑"/>
                <w:color w:val="000000"/>
                <w:sz w:val="20"/>
                <w:szCs w:val="20"/>
              </w:rPr>
              <w:t xml:space="preserve">
                乘飞机前往“绿城南宁”，南宁是一座历史悠久的文化古城，同时也是一个以壮族为主的多民族和睦相处的现代化城市，壮族是世代居住在本地的土著民族。得天独厚的自然条件，使得南宁满城皆绿，四季常青，有"绿城"的美誉。导游/接站员在出站口接站，后乘车前往市区入住酒店。
                <w:br/>
                晚上您可自行前往让吃货疯狂的美食街----【中山路美食街】，云集南宁各老字号餐馆、饮食店，汇集南宁人最爱吃的老友粉、八珍粉、粉饺、鸭红、豆浆油条、海鲜烧烤、酸嘢、甜品等传统美食。
                <w:br/>
                温馨提示：
                <w:br/>
                散客抵达后，接站工作人员根据抵达时间安排拼车送回酒店，拼车会有一个等待时间差，等待时长不超一小时。全天无导游陪同。导游将在您出行前一天晚上 21：00 前以电话和短信方式通知到您，请注意查收短信或接听导游电话，祝您旅途愉快！
                <w:br/>
                温馨提示：越南国家移民局规定，游客需随身携带大于3000元人民币小于20000元人民币的现金入境，违反此规定移民局有权拒绝其入境，此项规定将以抽查的形式进行，若因此被拒绝入境，我社概不承担任何责任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南宁-东兴/凭祥-芒街/谅山-下龙
                <w:br/>
              </w:t>
            </w:r>
          </w:p>
          <w:p>
            <w:pPr>
              <w:pStyle w:val="indent"/>
            </w:pPr>
            <w:r>
              <w:rPr>
                <w:rFonts w:ascii="微软雅黑" w:hAnsi="微软雅黑" w:eastAsia="微软雅黑" w:cs="微软雅黑"/>
                <w:color w:val="000000"/>
                <w:sz w:val="20"/>
                <w:szCs w:val="20"/>
              </w:rPr>
              <w:t xml:space="preserve">
                早约06:40在南宁/北海指定地点集合，乘车前往边境城市--东兴/凭祥（220公里车程约3.5小时），沿途观赏广西沿海迷人风光，感受从内陆城市向边境城市过度不同的风土人情，听领队介绍赴越南旅游的注意事项、分团信息、过境程序等。抵达中越边境城市——东兴/凭祥，于指定餐厅集合用餐，等待领队安排出境事宜，用完中餐后从餐厅乘坐电瓶车（不含电瓶车20元/人）前往口岸办理出境手续。（约1.5小时，视具体人数而定）入境越南后参观越南经济特区【越南特产中心】在这里可以购买到著名的越南特色木雕工艺品、实惠的橡胶鞋、别具风味的绿豆糕、椰子糖、菠萝蜜干等（约一个小时），后乘旅游大巴前往【下龙市】（约3.5小时）中途领略越南异域风情，听越南中文导游介绍越南的奇异风俗，和下龙湾，天堂岛，月亮湖等著名风景区的详细介绍和游玩说明。晚餐后入住酒店。
                <w:br/>
                购物点：越南特产中心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下龙酒店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下龙-河内-下龙湾
                <w:br/>
              </w:t>
            </w:r>
          </w:p>
          <w:p>
            <w:pPr>
              <w:pStyle w:val="indent"/>
            </w:pPr>
            <w:r>
              <w:rPr>
                <w:rFonts w:ascii="微软雅黑" w:hAnsi="微软雅黑" w:eastAsia="微软雅黑" w:cs="微软雅黑"/>
                <w:color w:val="000000"/>
                <w:sz w:val="20"/>
                <w:szCs w:val="20"/>
              </w:rPr>
              <w:t xml:space="preserve">
                早餐后参观越南首都河内的心脏【巴亭广场】，巴亭广场是河内人民集会和节日活动的场所；【胡志明陵】（9-11月为保养期及每周一、周五，不对外开放）；【主席府】主席府是一橦极漂亮的法国式建筑，在法属期间，曾是法驻印度支那总督居住和办公的地方；【胡志明故居】胡志明故居是一座简陋的吊脚楼，典型的农家屋宅，掩映在庄严宏伟的主席府后面。故居花园则是幽静典雅，还种植着有趣而罕见的菩萨树，它的根部会往上长，形成一尊尊天然雕像；【独柱寺】独柱寺是越南独具一格的古迹之一，因建在灵沼池中一根大石柱上而得名（巴-独  游览时间约2-3小时）。【军事博物馆】馆内展示的是以越南近代战争为基点的军事历史，尤其全方位展示了越战中北越军队和美军使用过的小型喷火器、炸弹、战斗机等武器。（游览时间约30分钟）。后乘车前往【镇国寺】，(越南语：Chùa Trấn Quốc)位于河内市西湖郡【西湖】边，创建于六世 纪前李朝李南帝时，最初名开国寺（越南语：chùa Khai Quốc），也叫镇北寺（越南语：Chùa Tr n Bắc），至后黎朝时始称镇国寺。越南从古代陈、李两朝起便陆续在西湖畔建起不少宫殿和寺 庙，逐渐成为河内一处名胜，最著名的景点即是镇国寺。该寺占地一千二百平方公尺，过去与皇家 多有渊源，李朝时代，太后曾在此参加法会、听闻佛法，历史上出过几任国师，已被列为历史文化 遗产。1959 年印度总统拉金德拉·普拉萨德（Rajendra Prasad）访问河内，并赠送一棵佛教圣地的 菩提树，如今已有数人合抱之大。后乘车游览河内古色古香的传统【三十六古街古街】，三十六古街古街源自十五世纪， 每一条狭窄的街道均以当时交易的商品来命名，如丝街、米街、纸街、珠宝街等，共有 36 条，更 可藉此了解当地人生活状况。结束后安排入住酒店
                <w:br/>
                自费项：自愿升级乘坐法式三轮车游览三十六古街160元/人，费用自理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下龙湾酒店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下龙湾-下龙
                <w:br/>
              </w:t>
            </w:r>
          </w:p>
          <w:p>
            <w:pPr>
              <w:pStyle w:val="indent"/>
            </w:pPr>
            <w:r>
              <w:rPr>
                <w:rFonts w:ascii="微软雅黑" w:hAnsi="微软雅黑" w:eastAsia="微软雅黑" w:cs="微软雅黑"/>
                <w:color w:val="000000"/>
                <w:sz w:val="20"/>
                <w:szCs w:val="20"/>
              </w:rPr>
              <w:t xml:space="preserve">
                早餐后前往餐观下龙网红打卡点-【下龙壁画】（约30分钟），墨笔丹青，如行云流水绕素笺，展瀚海崇山依旧颜，是越南历史的重要组成部分。 后乘车前往下龙湾岛屿“巡州岛”度假区，车览巡州岛度假区及海岸风光，抵达巡州岛码头观看赠送项目被称为越南国粹之一的“水上木偶戏（注：此表演是码头公益性免费表演，定时免费演出，如因天气或团队到达时无法观看或停演等情况而无法观看，不减费用也不另做补偿）。乘坐越南特色游船出海，船高两层，可上二楼甲板自由欣赏大自然的鬼斧神工，漫游世界八大奇迹之一的——【下龙湾】，近距离触摸这一令人心旷神怡的世界自然遗产（在1500多平方公里的海面上、耸立着3600多座大小不一、千姿百态的喀斯特地貌的山石、下龙湾以其“海美、山幽、洞奇”三绝而享誉天下）登上游船甲板——观狗爬山、香炉山、斗鸡山等数不胜数的风景尽收眼底。午餐安排于船上进行，品尝越南渔民红木船特色餐。下龙湾亦有小渔船如影相随，也可自行购买海鲜交由船家加工，享受专属于自己的海鲜大餐（费用自理），把酒临风，在海天一色之间大快朵颐。可自费【海上快艇迷宫仙境】，一路感受乘风破浪的酣畅淋漓，观赏一座座的独立仙岩：奥巴马山、千龟岛、蝴蝶洞、马鞍山、莲花石、爱情洞等千姿百态的山石奇观引入眼帘；可自费前往【月亮湖】，抵达湖洞口后换乘小木船进入洞内，月亮湖是一个360度皆为垂直绝壁的封闭海湾，空灵幽闭。湖水清澈见底，水平如镜，从上面俯瞰圆如满月，所以称为月亮湖。湖四周绝壁上树木茂盛，是猴子的天堂，一群猴子在玩耍哄抢着游客投过去的食物。猴子敏捷、滑稽的“表演”动作，也送还给游客无尽的欢乐。月亮湖也是电影【007—明日帝国】的拍摄取景地。可自费前往越南最浪漫、最漂亮的岛屿【天堂岛】，天堂岛是下龙湾唯一有沙滩的岛屿，金黄色的沙滩，蔚蓝色的海水,仿佛置身世外桃源一般，细白的沙滩上可以玩各种沙滩游戏（游戏道具自备），在指定区域还可以游泳。登上天堂岛，领略“会当凌绝顶，一览众山小”的感觉，环顾四周，如同进入蓬莱仙境，在岛屿的山顶俯视下龙湾海上桂林全景，拍摄您心仪的美照
                <w:br/>
                特别声明：如因越南雨季台风季节，地接社可在不减少景点的情况下，调整游客的参观顺序，使游客可以参观到下龙湾海上桂林。
                <w:br/>
                自费项：海上快艇迷宫仙境、月亮湖、天堂岛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下龙酒店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下龙-芒街/谅山-东兴/凭祥-南宁
                <w:br/>
              </w:t>
            </w:r>
          </w:p>
          <w:p>
            <w:pPr>
              <w:pStyle w:val="indent"/>
            </w:pPr>
            <w:r>
              <w:rPr>
                <w:rFonts w:ascii="微软雅黑" w:hAnsi="微软雅黑" w:eastAsia="微软雅黑" w:cs="微软雅黑"/>
                <w:color w:val="000000"/>
                <w:sz w:val="20"/>
                <w:szCs w:val="20"/>
              </w:rPr>
              <w:t xml:space="preserve">
                早餐后乘车返越南口岸【 180KM，3.5小时】，越南导游办理离境手续（口岸附近休息站约1.5小时），入境返回国内，中餐后乘坐车返南宁，入住酒店休息。
                <w:br/>
                如果有时间充裕您还可前往位于南宁市中心的【三街两巷】三街两巷始建于宋代，是广西历史文化街区之一，拥有南宁市区唯一保留下来的清代至民国时期的民居群。2018年12月，历经多年时间的保护改造，“三街两巷”重新与世人见面，在迎来猪年春节之际，成为当地“网红”，吸引着众多游客参观留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南宁-江苏
                <w:br/>
              </w:t>
            </w:r>
          </w:p>
          <w:p>
            <w:pPr>
              <w:pStyle w:val="indent"/>
            </w:pPr>
            <w:r>
              <w:rPr>
                <w:rFonts w:ascii="微软雅黑" w:hAnsi="微软雅黑" w:eastAsia="微软雅黑" w:cs="微软雅黑"/>
                <w:color w:val="000000"/>
                <w:sz w:val="20"/>
                <w:szCs w:val="20"/>
              </w:rPr>
              <w:t xml:space="preserve">
                早餐后根据返程时间前往机场，结束愉快的行程，返回温馨的家
                <w:br/>
                特殊说明：若遇淡季或本行程不能单独成团，在不减少本行程景点的情况下，可根据情况调整游览先后顺序散拼其它行程，与你带来的不便，敬请理解！！！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南宁舒适型酒店1晚，升级1晚轻奢型酒店。越南国际3星酒店或越式4星（未挂牌）酒店3晚（全程不保证三人间和拼房所产生的单房差，需游客自理）；
                <w:br/>
                （以上所列酒店视为优先安排酒店，如遇所列酒店房满情况下，则安排同档次的其他酒店，敬请谅解！）
                <w:br/>
                用餐：5早6正 ，八菜一汤，十人一桌（越南段4正餐，餐标20元/人，）（不够人数按比例上菜）
                <w:br/>
                  景点：所列第一门票 特别声明：行程中“巡州岛、和水上木偶戏”均为我社特别赠送项目，（水上木偶戏因表演时间不固定，如景区无表演则取消，无费用退还）
                <w:br/>
                用车：国内段空调旅游车和越南段空调旅游车 
                <w:br/>
                导游：境外段越南中文导游服务费；
                <w:br/>
                保险：旅行社责任险；
                <w:br/>
                参考酒店：
                <w:br/>
                南宁参考酒店：优程酒店（五一路店）锦华悦享；城市便捷（五一路车管所店）；格林豪泰（白沙店）；精通酒店；柏宁精品酒店；天妃酒店；昊天酒店；名人酒店或同级
                <w:br/>
                升级酒店参考：迪斯雅；仟禧或同级
                <w:br/>
                下龙国三参考酒店：胜利豪华；中心；阳光；金海湾；玉梅；莲花时光；莲花酒店；钻石或同级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1、全程单房差
                <w:br/>
                2、个人消费及其他费用：行程之外自费项目或所产生的个人费用（如电话、洗衣、饮料等、个人伤病医疗费等）；不可抗力因素所产生的额外费用等。
                <w:br/>
                3、不含小费
                <w:br/>
                4、出境意外险
                <w:br/>
                5、不含口岸电瓶车费用20元/人
                <w:br/>
                6、租用讲解器费用50元/人
                <w:br/>
                7、签证：越南旅游落地签证费以及税费杂费总计380 与团费一起支付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海上快艇+迷宫仙境+天堂岛</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¥ 380.00</w:t>
            </w:r>
          </w:p>
        </w:tc>
      </w:tr>
      <w:tr>
        <w:trPr/>
        <w:tc>
          <w:tcPr/>
          <w:p>
            <w:pPr>
              <w:pStyle w:val="indent"/>
            </w:pPr>
            <w:r>
              <w:rPr>
                <w:rFonts w:ascii="微软雅黑" w:hAnsi="微软雅黑" w:eastAsia="微软雅黑" w:cs="微软雅黑"/>
                <w:color w:val="000000"/>
                <w:sz w:val="20"/>
                <w:szCs w:val="20"/>
              </w:rPr>
              <w:t xml:space="preserve">越南海上小木船+世外桃源</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下龙公园索道+摩天轮</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河内法式三轮车</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越南莲花自助餐</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¥ 238.00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越南货币单位为越南盾，越南币按汇率约为3000盾兑换1元人民币，由于当地货币汇率不稳定，具体汇率以实际兑换汇率为准；游客根据自己需要可与越南导游兑换少量越南盾，一般来说在下龙旅游区人民币也是流通的。
                <w:br/>
                (2)越南北部为亚热带季风气候，冬天气温10—20°C，夏天气温28—36°C，越北气温较广西南部地区上浮动2度左右；因此衣着以轻便、凉爽、舒适的衣着为主，晚间天气较凉，可穿长袖衣。
                <w:br/>
                (3)越南目前公路多是二级路，车程限速40—60KM/小时。由于车程较长，因此沿途一般会安排1—2个休息点供游客上洗手间方便和途中休息，由于当地洗手间需要穿过商店，此类商店非旅行社安排行程之内购物店，如游客在商店中购买东西跟旅行社无关，敬请知晓。
                <w:br/>
                (4) 因地区经济发展差异，越南的当地三星级酒店相对于国内广西城市中同等级酒店一稍差个等级，敬请客人谅解！请客人入住后检查下酒店设施，如有问题马上跟领队反映以便及时处理；另外越南当地三星酒店无三人间，如拼不上房请游客自补房差。
                <w:br/>
                (5)越南境内使用电压为220伏特，插头以三脚方插及两脚扁插为主；由于越南目前基础设施建设均未臻完善，电力供应不足，用电高峰期间时有停电困扰，虽现阶段各酒店一般都自备有发电机自行发电但也常不足，敬请谅解！
                <w:br/>
                (6)越南时间比中国北京时间慢一小时；另行程里的时间仅供参考具体以当时游览时间为准；
                <w:br/>
                (7)晚间离开酒店外出时或自由活动期间, 要告知导游或领队。游客应当选择自身能够控制风险的范围内活动并且结伴而行注意安全，避免单独到僻静地方，遵守当地法律法规。离开酒店请带上酒店名片，以备迷路时使用。
                <w:br/>
                (8)出外期间，尽量少带贵重物品。护照、钱财应寄存在酒店的保险箱内或随身携带，请勿放在房内或存放在旅行大巴士上。 
                <w:br/>
                (9)参加旅行团是集体活动应遵守集合时间，配合领队和导游的工作，请勿擅自离队，否则责任自负。在越南旅游期间勿谈政治，中国政府严禁中国游客在境外参与赌博和一切违反犯罪活动；
                <w:br/>
                (10)在参观河内胡志明陵墓时，出于对先人以及国家领袖尊重的要求，请注意着装。男士裤子、女士裙子需长过膝盖，方能入内，勿戴帽及墨镜、照相机、摄影机、手机入内。
                <w:br/>
                (11) 胡志明陵每年9月-12月上旬为保养期，每周一、周五、越南特殊节假日以及下午，均不对外开放；主席府（含胡志明故居、高脚屋）与博物馆逢周一和周五下午不对外开放；升龙皇城逢周一不开放。
                <w:br/>
                (12)越南人对3这个数字比较敏感，去景点拍照时，忌讳三人合影，不能用打火机连续给三个人点烟，当地人认为不吉利。另外在越南是忌讳用手随意触摸别人的头部，包括小孩。
                <w:br/>
                (13)前往越南可携带移动电话，如开通国际长途，并可使用。您也可以在口岸或越南当地购买越南GSM移动电话卡（如：Vinaphone、Mobifone、Viettel）可打长途电话或上网，具体资费可咨询越南当地导游。
                <w:br/>
                (14)境外拨国内：００＋８６＋电话号码；国际区号：越南代码：0084+（无零）区号+电话号码；中国驻越南大使馆：（使馆总机）0084-4-38453736，（24小时值班手机）：0084-903441338
                <w:br/>
                (15)越南有付小费习惯，可给予酒店的服务人员每次约5000-10000盾，如放在房间床头、行李小费、泰山岛独木舟等。
                <w:br/>
                (16) 未经检疫的动、植物和水果不能携带出入境，大件越南红木工艺品等不能携带入境；
                <w:br/>
                (17) 边境地区毒品以及走私严重，进出口岸海关期间不要替陌生人看管东西或携带东西出入境，以免带来不必要的麻烦。
                <w:br/>
                (18) 因人力不可抗拒因素（如战争、交通事故、自然灾害、政府行为）产生的费用由客人自理。
                <w:br/>
                (19) 赠送项目如因客人自愿放弃或因天气、政策性闭馆、设备检查、场地征用、临时停演、单位包场等不可抗因素或当天游览时间紧张导致不能赠送的，无费用退还；
                <w:br/>
                (20) 因为游客最了解自身的身体情况，如孕妇、心脏病患者、高龄者、幼龄者等或不适宜剧烈运动之疾病患者，不适合参加水上项目或不适合游客个人体质之其他剧烈、刺激性的活动。如游客隐瞒个人疾病或坚持参加任何水上活动（如：快艇），而引发意外发生，则游客本身必须自行承担一切责任和后果。
                <w:br/>
                (21) 本线路价格为团队行程综合旅游报价，持有任何优惠证件的游客均不再享受景区门票的优惠政策。
                <w:br/>
                (22)出入境过关时间视当天口岸人流情况而定，平日约40-90分钟左右，请耐心等待。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·请游客核查本人有效护照，确保护照有6个月以上的有效期，并且确保护照完整无破损和涂改，避免造成出入境受阻，影响出行；
                <w:br/>
                ·参团游客请勿相信任何一切以短信、电话、微信等方式的，有关旅游意外险的任何认证方式，这是诈骗行为。
                <w:br/>
                1、70岁以上长者需有家属陪同并签署免责书（保险不保，需与客人说明）；75岁以上老人（含75岁），越南地接社不予接待，敬请知晓！
                <w:br/>
                2、因客人自愿自动放弃游览所有景点或用餐（含出发前3个工作日内临时退团的客人），团款（含签证和小费）一律不退，请特别说明！
                <w:br/>
                3、因越南属于热带季风气候、属于台风、暴雨洪涝高发区域、如在未出境之前收到台风预警，旅行社会告知客人天气状况，由客人自由选择是否出境，但已经产生的费用（如：办证费，车费，餐费等费用由客人自行承担），如出境之后因台风、暴雨以及因越南海事部门禁航等不可抗力导致不能前往姑苏岛或出海游览下龙湾等活动，旅行社会协助处理更改行程或者让客人选择自由活动，由此产生的费用由客人自理，或因天气原因额外增加的费用（如滞留需增加的食宿与交通等费用）需客人自理，敬请游客须知！
                <w:br/>
                4、此为跟团旅游团队行程，在旅游期间如客人擅自、强行离团或不参加行程内的某项团队活动（含酒店、用餐、景点等），其未产生的所有费用一概不退还。发生此类情况一切后果请客人自行承担，客人离团期间的一切行为与旅行社无关，敬请游客须知！
                <w:br/>
                5、越南国家移民局规定，游客需随身携带大于3000元人民币小于20000元人民币的现金入境，违反此规定移民局有权拒绝其入境，此项规定将以抽查的形式进行，若因此被拒绝入境，我社概不承担任何责任。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已购不退</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2025-10-14T07:08:07+08:00</dcterms:created>
  <dcterms:modified xsi:type="dcterms:W3CDTF">2025-10-14T07:08:07+08:00</dcterms:modified>
</cp:coreProperties>
</file>

<file path=docProps/custom.xml><?xml version="1.0" encoding="utf-8"?>
<Properties xmlns="http://schemas.openxmlformats.org/officeDocument/2006/custom-properties" xmlns:vt="http://schemas.openxmlformats.org/officeDocument/2006/docPropsVTypes"/>
</file>