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【星际领航】上水动飞6天行程单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LZL-HUB1729419204iv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DR5325  重庆17:15 -- 无锡 19:20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江苏--宜昌东
                <w:br/>
              </w:t>
            </w:r>
          </w:p>
          <w:p>
            <w:pPr>
              <w:pStyle w:val="indent"/>
            </w:pPr>
            <w:r>
              <w:rPr>
                <w:rFonts w:ascii="微软雅黑" w:hAnsi="微软雅黑" w:eastAsia="微软雅黑" w:cs="微软雅黑"/>
                <w:color w:val="000000"/>
                <w:sz w:val="20"/>
                <w:szCs w:val="20"/>
              </w:rPr>
              <w:t xml:space="preserve">
                出发前往动车站（请携带好本人有效证件原件），乘动车至水电之都宜昌；专人提前一天联系并告知接团方式，抵达后带领至休息大厅，换乘开始后为游客办理换乘“豪华游轮专用巴士”手续并带至乘车点。（办理入住时间18:00-21:00）
                <w:br/>
                21:00-21:30    举行游船设施及行程说明会。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三峡大坝--三峡人家（自费）
                <w:br/>
              </w:t>
            </w:r>
          </w:p>
          <w:p>
            <w:pPr>
              <w:pStyle w:val="indent"/>
            </w:pPr>
            <w:r>
              <w:rPr>
                <w:rFonts w:ascii="微软雅黑" w:hAnsi="微软雅黑" w:eastAsia="微软雅黑" w:cs="微软雅黑"/>
                <w:color w:val="000000"/>
                <w:sz w:val="20"/>
                <w:szCs w:val="20"/>
              </w:rPr>
              <w:t xml:space="preserve">
                06:30-07:00  免费早茶、早咖啡、精美茶点
                <w:br/>
                07:00-08:00  游船2楼中西餐厅享用丰富的自助早餐	
                <w:br/>
                08:00-12:30  游船自选报名游览景点【三峡人家-龙进溪】（自费295元/人）或在船自由活动。
                <w:br/>
                12:00-13:30  游船2楼中西餐厅享用丰富的自助午餐.
                <w:br/>
                14:00-17:30  上岸车送游览【三峡大坝】;或者可以游览大坝后自选报名参加乘坐三峡大坝[升船机]（自费320元/人），游览完后返船（约3.5小时）或在船自由活动。
                <w:br/>
                18:30-20:00  游船2楼中西餐厅享用丰富的自助晚餐
                <w:br/>
                20:30-21:30  诚意邀请您至5楼娱乐大厅参加船长欢迎酒会，我们的船长敬候您的光临。
                <w:br/>
                交通：游轮
                <w:br/>
                景点：三峡大坝  三峡人家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午餐：游轮自助中餐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小三峡 -白帝城（自费）
                <w:br/>
              </w:t>
            </w:r>
          </w:p>
          <w:p>
            <w:pPr>
              <w:pStyle w:val="indent"/>
            </w:pPr>
            <w:r>
              <w:rPr>
                <w:rFonts w:ascii="微软雅黑" w:hAnsi="微软雅黑" w:eastAsia="微软雅黑" w:cs="微软雅黑"/>
                <w:color w:val="000000"/>
                <w:sz w:val="20"/>
                <w:szCs w:val="20"/>
              </w:rPr>
              <w:t xml:space="preserve">
                06:30-07:00  免费早茶、早咖啡、精美茶点
                <w:br/>
                07:00-08:00  游船2楼中西餐厅享用丰富的自助早餐
                <w:br/>
                08:30-11:00  清晨游船经过【巫峡】，抵达小三峡，换乘观光游船游览【小三峡】（约1.5小时）游览结束后自选报名游览【小小三峡】（自费185元/人）
                <w:br/>
                12:00-13:30  游船2楼中西餐厅享用丰富的自助午餐
                <w:br/>
                14:30        游船经过【瞿塘峡】，在船上您可以观看到以威武雄壮著称的三峡
                <w:br/>
                [夔门]（约15分钟，精彩不容错过）
                <w:br/>
                15:00-17:30  抵达奉节码头，可自选报名游览景点【白帝城】（自费295元/人）（约2.5小时）或在船自由活动
                <w:br/>
                18:00-19:30  游船2楼中西餐厅享用丰富的自助晚餐
                <w:br/>
                21:00-22:00  游船多功能大厅观赏精彩晚会，游船续航
                <w:br/>
                交通：游轮
                <w:br/>
                景点：小三峡  白帝城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午餐：游轮自助中餐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丰都双桂山  --丰都鬼城（自费）
                <w:br/>
              </w:t>
            </w:r>
          </w:p>
          <w:p>
            <w:pPr>
              <w:pStyle w:val="indent"/>
            </w:pPr>
            <w:r>
              <w:rPr>
                <w:rFonts w:ascii="微软雅黑" w:hAnsi="微软雅黑" w:eastAsia="微软雅黑" w:cs="微软雅黑"/>
                <w:color w:val="000000"/>
                <w:sz w:val="20"/>
                <w:szCs w:val="20"/>
              </w:rPr>
              <w:t xml:space="preserve">
                06:30-07:00  免费早茶、早咖啡、精美茶点
                <w:br/>
                06:30-07:00  太极拳晨练
                <w:br/>
                07:30-08:00  游船2楼中西餐厅享用丰富的自助早餐
                <w:br/>
                08:00-10:30  上岸游览游览景点【双桂山】 
                <w:br/>
                12:00-13:30  游船2楼中西餐厅享用丰富的自助午餐
                <w:br/>
                16:00-18:00  船上自由活动或自选游览【丰都鬼城】（约2小时，自费295元/人）
                <w:br/>
                19:00-20:00  游船2楼中西餐厅享用丰富的自助晚餐
                <w:br/>
                20:30-22:00  游船精彩文娱活动。
                <w:br/>
                22:00        在游船前台办理离船结账手续。
                <w:br/>
                交通：游轮
                <w:br/>
                景点：丰都双桂山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早餐：游船自助早餐     午餐：游船自助中餐     晚餐：游船自助晚餐或桌餐 （欢送晚宴）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07:00-08:00  游船2楼中西餐厅享用丰富的自助早餐
                <w:br/>
                08:30        抵达重庆朝天门码头，行程结束。
                <w:br/>
                重庆导游接团后，赠送重庆市内一日游，散团后安排送酒店或自由活动自行返回酒店。（备注：由于早上接船的客人比较分散，请游客按照导游约定的时间离船，不要提前下船）（出团前1天22:00前导游通知为准）
                <w:br/>
                早上07:30左右朝天门码头集合出发，参观【李子坝轻轨站穿楼】被网友称为神一样的交通。轻轨乱穿梭，变身过山车。前往歌乐山上山、来到“红色革命基地”----【白公馆】，抗日爱国将领黄显声、同济大学校长周均时、爱国人士廖承志、共产党员宋绮云夫妇及幼子“小萝卜头”等皆是被囚禁于此（景点均不含讲解，自由参观）。随后前往【千年古镇磁器口】位于重庆市沙坪坝区嘉陵江畔，始建于宋代，拥有"一江两溪三山四街"的独特地貌，形成天然良港，是嘉陵江边重要的水陆码头（游览时间不低于 60 分钟）。来到重庆最美街道【中山四路】，作为中国抗战文化保存最集中的区域之一，中山四路沿街散落有桂园、周公馆、戴公馆等抗战名人遗址（时间原因均为外观、不入园参观）。后抵达【洪崖洞】【解放碑】游客自由游览,巴渝特殊风格建筑“吊脚楼”，现实版“千与千寻”梦幻街道，游重庆必去景点。前往重庆最佳全景观赏地，海拔590米的西部第一高楼重庆环球金融中心【WFC观景台】(自费108元/人)
                <w:br/>
                备注：导游可根据时间的游览情况在不减少景点的情况下调整游览的先后顺序。
                <w:br/>
                交通：大巴
                <w:br/>
                购物点：无
                <w:br/>
                自费项：WFC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早餐：游船自助早餐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重庆--无锡
                <w:br/>
              </w:t>
            </w:r>
          </w:p>
          <w:p>
            <w:pPr>
              <w:pStyle w:val="indent"/>
            </w:pPr>
            <w:r>
              <w:rPr>
                <w:rFonts w:ascii="微软雅黑" w:hAnsi="微软雅黑" w:eastAsia="微软雅黑" w:cs="微软雅黑"/>
                <w:color w:val="000000"/>
                <w:sz w:val="20"/>
                <w:szCs w:val="20"/>
              </w:rPr>
              <w:t xml:space="preserve">
                上午可自由活动。 准时退房，司机接游客送机场，
                <w:br/>
                  DR5325  重庆17:15 --无锡19:20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去程动车二等座，回程飞机
                <w:br/>
                2 游船 ： 星际领航号游轮 （单人拼房）
                <w:br/>
                3用车：当地旅游车
                <w:br/>
                4导游：当地导游 （在船期间为船导）
                <w:br/>
                5景点：船票包含三峡大坝，小三峡，丰都双桂山大门票，景区内小交通自理
                <w:br/>
                   自费景点请视自身情况自愿选择
                <w:br/>
                6酒店：酒店安排标间（若出现单人，如3个人，将安排三人间）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游船推荐自费项目不含
                <w:br/>
                游客自身消费不含
                <w:br/>
                宜昌晚餐及重庆市内中晚餐不含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按照实际产生收取退团损失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2025-05-25T18:58:30+08:00</dcterms:created>
  <dcterms:modified xsi:type="dcterms:W3CDTF">2025-05-25T18:58:30+08:00</dcterms:modified>
</cp:coreProperties>
</file>

<file path=docProps/custom.xml><?xml version="1.0" encoding="utf-8"?>
<Properties xmlns="http://schemas.openxmlformats.org/officeDocument/2006/custom-properties" xmlns:vt="http://schemas.openxmlformats.org/officeDocument/2006/docPropsVTypes"/>
</file>