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【浙WKY03】【神仙居+天台康养5日】梦幻仙境大神仙居丨网红如意桥丨仙居绿道丨高迁古民居丨南峰山丨永安溪绿道丨天台网红第一高瀑-天台山大瀑布丨天台古刹·5A国清寺院丨美丽乡村后岸村 度假纯玩康养5日行程单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【浙WKY03】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◎纯玩0购物，宿2晚仙居+2晚天台山民宿，自由卡拉OK棋牌娱乐                                                              
                <w:br/>
                <w:br/>
                ◎赠送4早8正特色餐，5天打卡2地5A级景区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w:br/>
                <w:br/>
                早餐后游览仙居家门口的诗和远方-【仙居永安溪绿道】（赠送游览，游览时间约2小时），绿道顾名思义就是每走一步都有绿意相伴。无论是散步还是骑行，绿道带给人的清新与舒适都是无可比拟的。总长达492公里的永安溪绿道就像一条醉卧的长龙，遍布在仙居的土地上。永安溪绿道将神
                <w:br/>
                <w:br/>
                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
                <w:br/>
                <w:br/>
                <w:br/>
                <w:br/>
                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下行55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w:br/>
                到达后游览百年古居遗址、江南博物馆的宝藏村落--【高迁古民居】（赠送游览，游览时间约2小时），高迁古民居为中国历史文化名村，是吴氏家族集居之地，现存13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仙居-天台
                <w:br/>
              </w:t>
            </w:r>
          </w:p>
          <w:p>
            <w:pPr>
              <w:pStyle w:val="indent"/>
            </w:pPr>
            <w:r>
              <w:rPr>
                <w:rFonts w:ascii="微软雅黑" w:hAnsi="微软雅黑" w:eastAsia="微软雅黑" w:cs="微软雅黑"/>
                <w:color w:val="000000"/>
                <w:sz w:val="20"/>
                <w:szCs w:val="20"/>
              </w:rPr>
              <w:t xml:space="preserve">
                早餐后游览遗世独立的古村落--【皤滩古镇】（目前免费，赠送游览），是仙居传统建筑文化的集大成者，始建于唐朝，明清时期达到鼎盛，古镇现存至今保留着一条长约5华里、国内十分罕见的由鹅卵石铺就的“龙”型古街以及堪称“中华一绝”的国家级非物质文化遗产针刺无骨花灯。皤滩原为河谷平原中凸出的一块滩地，因满布白色鹅卵石，得名“白滩”。沿着小巷穿进古镇，倒觉得走进了武侠小说里的情景。河道两岸的石墙，古朴依然；还有那岁月冲刷下变得光滑温润的鹅卵石，深深沉淀了遥远的曾经。
                <w:br/>
                <w:br/>
                后游览江南第一书院、理学家朱熹讲学之地--【桐江书院】（目前免费，赠送游览），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
                <w:br/>
                <w:br/>
                适时结束行程前往天台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
                <w:br/>
              </w:t>
            </w:r>
          </w:p>
          <w:p>
            <w:pPr>
              <w:pStyle w:val="indent"/>
            </w:pPr>
            <w:r>
              <w:rPr>
                <w:rFonts w:ascii="微软雅黑" w:hAnsi="微软雅黑" w:eastAsia="微软雅黑" w:cs="微软雅黑"/>
                <w:color w:val="000000"/>
                <w:sz w:val="20"/>
                <w:szCs w:val="20"/>
              </w:rPr>
              <w:t xml:space="preserve">
                早餐后游览天台的地标性景观、中华第一高瀑--【天台山大瀑布】【门票100元不含，旅行社优惠价60元（自愿自理），70周岁以上免票无需自理，游览时间约2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
                <w:br/>
                <w:br/>
                后游览美丽乡村【后岸村】，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
                <w:br/>
                <w:br/>
                适时前往【寒山湖】做为长津湖取景地的天台寒山湖，风光旖旎；非常漂亮
                <w:br/>
                <w:br/>
                后入住农家民宿自由娱乐！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天台-指定地点
                <w:br/>
              </w:t>
            </w:r>
          </w:p>
          <w:p>
            <w:pPr>
              <w:pStyle w:val="indent"/>
            </w:pPr>
            <w:r>
              <w:rPr>
                <w:rFonts w:ascii="微软雅黑" w:hAnsi="微软雅黑" w:eastAsia="微软雅黑" w:cs="微软雅黑"/>
                <w:color w:val="000000"/>
                <w:sz w:val="20"/>
                <w:szCs w:val="20"/>
              </w:rPr>
              <w:t xml:space="preserve">
                早餐后游览中国佛教宗派天台宗发源地、拥有1400多年历史的隋代古刹--【国清寺·云里听梵音】（赠送游览，游览时间约2小时），但凡去天台山旅游的人，行程里一定有国清寺。国清寺的名头有多响亮呢？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初见国清寺，老旧的古建筑，斑驳的黄色院墙，莫名感觉“待在这里很舒服”，就像是冬日午后的暖阳，一切都很温柔，很安心。身为5A级景区，却不收门票。当年天台县想涨门票的时候，国清僧人坚决不同意。僧侣们一直秉承着初心，只为让更多信奉佛教和天台宗的香客，都愿前来礼佛参拜。
                <w:br/>
                <w:br/>
                到达后游览霞光映照下的仙山--【赤城山】（门票已含，游览时间约2小时），赤城山又称烧山，是水成岩剥蚀残余的一座孤山，因其山赤、石屏列如城而得名，是天台山中惟一的丹霞地貌景观。每当太阳升起的时候，红日高照，绚烂的霞光会在赤城山顶的梁妃塔处停留好一段时间，满山紫气氤氲，仿佛是海上仙山一般。赤城山并不高，百步峻是赤城山游步道中最陡峭、也是爬得最累的一段。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1、住宿：2晚仙居+2晚天台山民宿（洗簌用品自理，空调费10元/人/晚自理）
                <w:br/>
                <w:br/>
                2、交通：按实际人数提供往返空调旅游车
                <w:br/>
                <w:br/>
                3、门票：景区第一门票
                <w:br/>
                <w:br/>
                4、用餐：占床者赠送4早8正特色餐（此餐为赠送，不用则不退）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
                <w:br/>
                <w:br/>
                2、用餐：行程中第3天中餐不含，请自理（导游可协助代订）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2、单人房差：产生单男单女，可安排拼房或补房差，补房差300元/4晚，涉及用餐，只补不退
                <w:br/>
                3、因本公司旅游产品为散客拼团线路，故满45人开班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2025-04-04T13:05:11+08:00</dcterms:created>
  <dcterms:modified xsi:type="dcterms:W3CDTF">2025-04-04T13:05:11+08:00</dcterms:modified>
</cp:coreProperties>
</file>

<file path=docProps/custom.xml><?xml version="1.0" encoding="utf-8"?>
<Properties xmlns="http://schemas.openxmlformats.org/officeDocument/2006/custom-properties" xmlns:vt="http://schemas.openxmlformats.org/officeDocument/2006/docPropsVTypes"/>
</file>