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【恩施小贵族】大峡谷七星寨/云龙河地缝/屏山大峡谷/宣恩仙山贡水/大清江蝴蝶崖/龙鳞宫/女儿城双动五日游行程单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JSJJ-HUB1712718518dN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恩施 - 入住酒店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 - 宣恩仙山贡水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乘车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大清江风景区 - 龙鳞宫
                <w:br/>
              </w:t>
            </w:r>
          </w:p>
          <w:p>
            <w:pPr>
              <w:pStyle w:val="indent"/>
            </w:pPr>
            <w:r>
              <w:rPr>
                <w:rFonts w:ascii="微软雅黑" w:hAnsi="微软雅黑" w:eastAsia="微软雅黑" w:cs="微软雅黑"/>
                <w:color w:val="000000"/>
                <w:sz w:val="20"/>
                <w:szCs w:val="20"/>
              </w:rPr>
              <w:t xml:space="preserve">
                早餐后，乘车前往浑水河码头，乘船游览美丽的【大清江景区】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中餐后，乘车前往【龙麟宫】（车程约1小时，游玩约2小时左右），位于恩施州恩施市城西郊麒麟溪源头，距恩施市中心8公里。龙麟宫俗称“出水洞”，属水旱兼备洞穴景观，由水洞、干洞和迷津洞组成，洞长2300多米，其中水洞“小三峡”长500多米，干洞和迷津洞长1800多米。洞穴雄奇神秀、水陆兼备。洞内平均高度50米宽30米。洞中气候宜人，冬暖夏凉，平均温度20℃。龙麟宫的一坛、二府、三峡、九龙、十三厅和二十八珍奇等200多处景点分布在水洞“小三峡”、干洞和迷津洞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 - 云龙河地缝 - 七星寨 - 女儿城
                <w:br/>
              </w:t>
            </w:r>
          </w:p>
          <w:p>
            <w:pPr>
              <w:pStyle w:val="indent"/>
            </w:pPr>
            <w:r>
              <w:rPr>
                <w:rFonts w:ascii="微软雅黑" w:hAnsi="微软雅黑" w:eastAsia="微软雅黑" w:cs="微软雅黑"/>
                <w:color w:val="000000"/>
                <w:sz w:val="20"/>
                <w:szCs w:val="20"/>
              </w:rPr>
              <w:t xml:space="preserve">
                早餐后，乘车前往被专家誉为与美国科罗拉多大峡谷难分伯仲【恩施大峡谷】，走进【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乘车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喀斯特地形地貌天然博物馆。
                <w:br/>
                乘车前往【土家女儿城】（游玩时间约为1.5小时）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 江苏
                <w:br/>
              </w:t>
            </w:r>
          </w:p>
          <w:p>
            <w:pPr>
              <w:pStyle w:val="indent"/>
            </w:pPr>
            <w:r>
              <w:rPr>
                <w:rFonts w:ascii="微软雅黑" w:hAnsi="微软雅黑" w:eastAsia="微软雅黑" w:cs="微软雅黑"/>
                <w:color w:val="000000"/>
                <w:sz w:val="20"/>
                <w:szCs w:val="20"/>
              </w:rPr>
              <w:t xml:space="preserve">
                早餐后，适时车赴火车站/机场送团，返回温馨的家！
                <w:br/>
                温馨提示：
                <w:br/>
                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
                <w:br/>
                门票：含行程中景点首道大门票。
                <w:br/>
                导游：公司优秀中文导游讲解服务。
                <w:br/>
                用餐：酒店占床含早餐+5正餐，10人一桌，人数不足菜品相应减少，不用不退费用。
                <w:br/>
                保险：旅行社为游客购买旅行社责任险，强烈建议组团社必须购买人身意外险。
                <w:br/>
                交通：江苏恩施往返动车二等座+当地2+1旅游保姆车，保证一人一正座，接送站为普通车（专业接送站/机工作人员）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1.自愿自理：大峡谷七星寨上行索道105元/人（建议乘坐），下行索道100元或下行扶梯30元/人，地缝小蛮腰电梯30元/人，屏山网红拍照船20-60元/人。
                <w:br/>
                2.单房差：舒适320元/人，豪华520元/人，全程按一人一床位核价，不提供自然单间，产生单男单女敬请自理。
                <w:br/>
                3.自由活动期间交通费、餐费，因交通延误等意外事件导致的额外费用及个人消费。
                <w:br/>
                4.儿童报价只含当地车位费、正餐半餐、导游服务，适用于1.2米以下儿童；产生其他费用敬请自理。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1、行程以出团通知书为准，工作人员会提前联系客人，在机场、火车站接站，望客人仔细核对。
                <w:br/>
                2、恩施地处山区住宿吃饭不能和城市相比，请游客做好心理准备。
                <w:br/>
                3、70-74周岁老年人需根据身体状态自行决定是否参加本行程，参团需与组团社签订健康声明免责协议书，自行购买意外险，由成年家属陪同方可。
                <w:br/>
                4、贵重物品随身携带，以防丢失影响美好的旅游心情，因客人自身原因导致行李物品丢失、旅行社协助追讨，但不承担任何责任。请提醒客人出门前请带好有效证件（如二代身份证）等。登山时请“观景不走路，走路不观景”注意安全。恩施乃山区，旅行走路时间较长，请备一双舒适的平底鞋；昼夜温差较大,敬请注意添加衣物。
                <w:br/>
                5、游客自身原因放弃的旅游项目（包括餐、房、车和门票等）或离团者，合同终止，费用不退，责任自负。
                <w:br/>
                6、旅游意外险由客人出发前在当地保险公司购买或委托组团社代买，我社只提供旅行社责任险。客人出发前48小时以内取消合同的游客，需向我社交已经产生的旅游车位费300元/人。
                <w:br/>
                7、客人入住酒店时，请检查房间里所有设备及用具；如有损坏缺少应及时联系导游员或酒店工作人员，切勿大意，减少不必要的纠纷。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70岁周岁以上及有效残疾证退门票费用合计100元/人，60-69周岁及有效学生证件退门票费用合计50元/人，因门票按照旅行社协议价核算而非景区挂牌价，故门票优免不以景区挂牌价为参考标准。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2025-09-18T05:11:43+08:00</dcterms:created>
  <dcterms:modified xsi:type="dcterms:W3CDTF">2025-09-18T05:11:43+08:00</dcterms:modified>
</cp:coreProperties>
</file>

<file path=docProps/custom.xml><?xml version="1.0" encoding="utf-8"?>
<Properties xmlns="http://schemas.openxmlformats.org/officeDocument/2006/custom-properties" xmlns:vt="http://schemas.openxmlformats.org/officeDocument/2006/docPropsVTypes"/>
</file>